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AC" w:rsidRPr="00ED0332" w:rsidRDefault="00F515AC" w:rsidP="00F515AC">
      <w:pPr>
        <w:jc w:val="center"/>
        <w:rPr>
          <w:rFonts w:ascii="Arial" w:hAnsi="Arial" w:cs="Arial"/>
          <w:b/>
          <w:bCs/>
          <w:sz w:val="20"/>
          <w:szCs w:val="20"/>
        </w:rPr>
      </w:pPr>
      <w:r w:rsidRPr="00ED0332">
        <w:rPr>
          <w:rFonts w:ascii="Arial" w:hAnsi="Arial" w:cs="Arial"/>
          <w:b/>
          <w:bCs/>
          <w:sz w:val="20"/>
          <w:szCs w:val="20"/>
        </w:rPr>
        <w:t xml:space="preserve">                                                                                                               </w:t>
      </w:r>
      <w:r w:rsidR="00007AB0">
        <w:rPr>
          <w:rFonts w:ascii="Arial" w:hAnsi="Arial" w:cs="Arial"/>
          <w:b/>
          <w:bCs/>
          <w:sz w:val="20"/>
          <w:szCs w:val="20"/>
        </w:rPr>
        <w:t xml:space="preserve">Załącznik nr 4   </w:t>
      </w:r>
      <w:r w:rsidRPr="00ED0332">
        <w:rPr>
          <w:rFonts w:ascii="Arial" w:hAnsi="Arial" w:cs="Arial"/>
          <w:b/>
          <w:bCs/>
          <w:sz w:val="20"/>
          <w:szCs w:val="20"/>
        </w:rPr>
        <w:t>Wzór umowy</w:t>
      </w:r>
    </w:p>
    <w:p w:rsidR="00F515AC" w:rsidRPr="00ED0332" w:rsidRDefault="00F515AC" w:rsidP="00F515AC">
      <w:pPr>
        <w:rPr>
          <w:rFonts w:ascii="Arial" w:hAnsi="Arial" w:cs="Arial"/>
          <w:b/>
          <w:bCs/>
          <w:sz w:val="20"/>
          <w:szCs w:val="20"/>
        </w:rPr>
      </w:pPr>
    </w:p>
    <w:p w:rsidR="00F515AC" w:rsidRPr="00ED0332" w:rsidRDefault="00F515AC" w:rsidP="00F515AC">
      <w:pPr>
        <w:rPr>
          <w:rFonts w:ascii="Arial" w:hAnsi="Arial" w:cs="Arial"/>
          <w:b/>
          <w:bCs/>
          <w:sz w:val="20"/>
          <w:szCs w:val="20"/>
        </w:rPr>
      </w:pPr>
    </w:p>
    <w:p w:rsidR="00F515AC" w:rsidRPr="00ED0332" w:rsidRDefault="00F515AC" w:rsidP="00F515AC">
      <w:pPr>
        <w:rPr>
          <w:rFonts w:ascii="Arial" w:hAnsi="Arial" w:cs="Arial"/>
          <w:b/>
          <w:sz w:val="20"/>
          <w:szCs w:val="20"/>
        </w:rPr>
      </w:pPr>
      <w:r w:rsidRPr="00ED0332">
        <w:rPr>
          <w:rFonts w:ascii="Arial" w:hAnsi="Arial" w:cs="Arial"/>
          <w:b/>
          <w:bCs/>
          <w:sz w:val="20"/>
          <w:szCs w:val="20"/>
        </w:rPr>
        <w:t xml:space="preserve">                                              </w:t>
      </w:r>
      <w:r w:rsidR="000414F8">
        <w:rPr>
          <w:rFonts w:ascii="Arial" w:hAnsi="Arial" w:cs="Arial"/>
          <w:b/>
          <w:bCs/>
          <w:sz w:val="20"/>
          <w:szCs w:val="20"/>
        </w:rPr>
        <w:t xml:space="preserve">       </w:t>
      </w:r>
      <w:r w:rsidRPr="00ED0332">
        <w:rPr>
          <w:rFonts w:ascii="Arial" w:hAnsi="Arial" w:cs="Arial"/>
          <w:b/>
          <w:bCs/>
          <w:sz w:val="20"/>
          <w:szCs w:val="20"/>
        </w:rPr>
        <w:t xml:space="preserve"> </w:t>
      </w:r>
      <w:r w:rsidRPr="00ED0332">
        <w:rPr>
          <w:rFonts w:ascii="Arial" w:hAnsi="Arial" w:cs="Arial"/>
          <w:b/>
          <w:sz w:val="20"/>
          <w:szCs w:val="20"/>
        </w:rPr>
        <w:t xml:space="preserve">Umowa nr ............../............ </w:t>
      </w:r>
    </w:p>
    <w:p w:rsidR="00F515AC" w:rsidRPr="00ED0332" w:rsidRDefault="00F515AC" w:rsidP="00F515AC">
      <w:pPr>
        <w:jc w:val="center"/>
        <w:rPr>
          <w:rFonts w:ascii="Arial" w:hAnsi="Arial" w:cs="Arial"/>
          <w:sz w:val="20"/>
          <w:szCs w:val="20"/>
        </w:rPr>
      </w:pPr>
    </w:p>
    <w:p w:rsidR="00F515AC" w:rsidRPr="00ED0332" w:rsidRDefault="00F515AC" w:rsidP="00F515AC">
      <w:pPr>
        <w:rPr>
          <w:rFonts w:ascii="Arial" w:hAnsi="Arial" w:cs="Arial"/>
          <w:kern w:val="0"/>
          <w:sz w:val="20"/>
          <w:szCs w:val="20"/>
          <w:lang w:eastAsia="pl-PL"/>
        </w:rPr>
      </w:pPr>
      <w:r w:rsidRPr="00ED0332">
        <w:rPr>
          <w:rFonts w:ascii="Arial" w:hAnsi="Arial" w:cs="Arial"/>
          <w:sz w:val="20"/>
          <w:szCs w:val="20"/>
        </w:rPr>
        <w:t xml:space="preserve">Niniejsza umowa została zawarta w dniu .............................. w Rudzie Śląskiej pomiędzy: </w:t>
      </w:r>
      <w:r w:rsidR="00007AB0">
        <w:rPr>
          <w:rFonts w:ascii="Arial" w:hAnsi="Arial" w:cs="Arial"/>
          <w:sz w:val="20"/>
          <w:szCs w:val="20"/>
        </w:rPr>
        <w:t xml:space="preserve">        </w:t>
      </w:r>
      <w:r w:rsidRPr="00ED0332">
        <w:rPr>
          <w:rFonts w:ascii="Arial" w:hAnsi="Arial" w:cs="Arial"/>
          <w:b/>
          <w:bCs/>
          <w:kern w:val="0"/>
          <w:sz w:val="20"/>
          <w:szCs w:val="20"/>
          <w:lang w:eastAsia="pl-PL"/>
        </w:rPr>
        <w:t>Miastem Ruda Śląska, plac Jana Pawła II 6, 41-709 Ruda Śląska, NIP: 641-10-05-769</w:t>
      </w:r>
      <w:r w:rsidRPr="00ED0332">
        <w:rPr>
          <w:rFonts w:ascii="Arial" w:hAnsi="Arial" w:cs="Arial"/>
          <w:kern w:val="0"/>
          <w:sz w:val="20"/>
          <w:szCs w:val="20"/>
          <w:lang w:eastAsia="pl-PL"/>
        </w:rPr>
        <w:t xml:space="preserve"> </w:t>
      </w:r>
    </w:p>
    <w:p w:rsidR="00F515AC" w:rsidRPr="00ED0332" w:rsidRDefault="00F515AC" w:rsidP="00F515AC">
      <w:pPr>
        <w:rPr>
          <w:rFonts w:ascii="Arial" w:hAnsi="Arial" w:cs="Arial"/>
          <w:sz w:val="20"/>
          <w:szCs w:val="20"/>
        </w:rPr>
      </w:pPr>
      <w:r w:rsidRPr="00ED0332">
        <w:rPr>
          <w:rFonts w:ascii="Arial" w:hAnsi="Arial" w:cs="Arial"/>
          <w:kern w:val="0"/>
          <w:sz w:val="20"/>
          <w:szCs w:val="20"/>
          <w:lang w:eastAsia="pl-PL"/>
        </w:rPr>
        <w:t xml:space="preserve">Miejskie Przedszkole nr 44 im. Koniczynki </w:t>
      </w:r>
      <w:r w:rsidR="00007AB0">
        <w:rPr>
          <w:rFonts w:ascii="Arial" w:hAnsi="Arial" w:cs="Arial"/>
          <w:kern w:val="0"/>
          <w:sz w:val="20"/>
          <w:szCs w:val="20"/>
          <w:lang w:eastAsia="pl-PL"/>
        </w:rPr>
        <w:t>z siedzibą przy ul. Bytomska 3, 41-703 Ruda Śląska</w:t>
      </w:r>
      <w:r w:rsidRPr="00ED0332">
        <w:rPr>
          <w:rFonts w:ascii="Arial" w:hAnsi="Arial" w:cs="Arial"/>
          <w:kern w:val="0"/>
          <w:sz w:val="20"/>
          <w:szCs w:val="20"/>
          <w:lang w:eastAsia="pl-PL"/>
        </w:rPr>
        <w:t xml:space="preserve"> reprezentowanym przez Dyrektor- </w:t>
      </w:r>
      <w:r w:rsidR="00007AB0">
        <w:rPr>
          <w:rFonts w:ascii="Arial" w:hAnsi="Arial" w:cs="Arial"/>
          <w:kern w:val="0"/>
          <w:sz w:val="20"/>
          <w:szCs w:val="20"/>
          <w:lang w:eastAsia="pl-PL"/>
        </w:rPr>
        <w:t xml:space="preserve">Monika Dzięcioł, działającą na podstawie upoważnienia Prezydenta Miasta Ruda Śląska, </w:t>
      </w:r>
      <w:r w:rsidR="00007AB0">
        <w:rPr>
          <w:rFonts w:ascii="Arial" w:hAnsi="Arial" w:cs="Arial"/>
          <w:sz w:val="20"/>
          <w:szCs w:val="20"/>
        </w:rPr>
        <w:t>zwanym dalej „Zamawiającym”</w:t>
      </w:r>
    </w:p>
    <w:p w:rsidR="00F515AC" w:rsidRDefault="00F515AC" w:rsidP="00F515AC">
      <w:pPr>
        <w:rPr>
          <w:rFonts w:ascii="Arial" w:hAnsi="Arial" w:cs="Arial"/>
          <w:sz w:val="20"/>
          <w:szCs w:val="20"/>
        </w:rPr>
      </w:pPr>
      <w:r w:rsidRPr="00ED0332">
        <w:rPr>
          <w:rFonts w:ascii="Arial" w:hAnsi="Arial" w:cs="Arial"/>
          <w:sz w:val="20"/>
          <w:szCs w:val="20"/>
        </w:rPr>
        <w:t>a …………………………………………………………………………………………………………………………. ………………………………………………………</w:t>
      </w:r>
      <w:r w:rsidR="00007AB0">
        <w:rPr>
          <w:rFonts w:ascii="Arial" w:hAnsi="Arial" w:cs="Arial"/>
          <w:sz w:val="20"/>
          <w:szCs w:val="20"/>
        </w:rPr>
        <w:t>……………………………………………………..</w:t>
      </w:r>
      <w:r w:rsidRPr="00ED0332">
        <w:rPr>
          <w:rFonts w:ascii="Arial" w:hAnsi="Arial" w:cs="Arial"/>
          <w:sz w:val="20"/>
          <w:szCs w:val="20"/>
        </w:rPr>
        <w:t>……</w:t>
      </w:r>
    </w:p>
    <w:p w:rsidR="00007AB0" w:rsidRPr="00ED0332" w:rsidRDefault="00007AB0" w:rsidP="00F515AC">
      <w:pPr>
        <w:rPr>
          <w:rFonts w:ascii="Arial" w:hAnsi="Arial" w:cs="Arial"/>
          <w:sz w:val="20"/>
          <w:szCs w:val="20"/>
        </w:rPr>
      </w:pPr>
      <w:r>
        <w:rPr>
          <w:rFonts w:ascii="Arial" w:hAnsi="Arial" w:cs="Arial"/>
          <w:sz w:val="20"/>
          <w:szCs w:val="20"/>
        </w:rPr>
        <w:t>numer NIP………………………………………………………….REGON…………………………………….</w:t>
      </w:r>
    </w:p>
    <w:p w:rsidR="00007AB0" w:rsidRDefault="00007AB0" w:rsidP="00F515AC">
      <w:pPr>
        <w:rPr>
          <w:rFonts w:ascii="Arial" w:hAnsi="Arial" w:cs="Arial"/>
          <w:sz w:val="20"/>
          <w:szCs w:val="20"/>
        </w:rPr>
      </w:pPr>
      <w:r>
        <w:rPr>
          <w:rFonts w:ascii="Arial" w:hAnsi="Arial" w:cs="Arial"/>
          <w:sz w:val="20"/>
          <w:szCs w:val="20"/>
        </w:rPr>
        <w:t>zwanym dalej „Wykonawcą”</w:t>
      </w:r>
      <w:r w:rsidR="00F10F7F">
        <w:rPr>
          <w:rFonts w:ascii="Arial" w:hAnsi="Arial" w:cs="Arial"/>
          <w:sz w:val="20"/>
          <w:szCs w:val="20"/>
        </w:rPr>
        <w:t>.</w:t>
      </w:r>
    </w:p>
    <w:p w:rsidR="00F515AC" w:rsidRPr="00ED0332" w:rsidRDefault="00F515AC" w:rsidP="00F515AC">
      <w:pPr>
        <w:rPr>
          <w:rFonts w:ascii="Arial" w:hAnsi="Arial" w:cs="Arial"/>
          <w:sz w:val="20"/>
          <w:szCs w:val="20"/>
        </w:rPr>
      </w:pPr>
      <w:r w:rsidRPr="00ED0332">
        <w:rPr>
          <w:rFonts w:ascii="Arial" w:hAnsi="Arial" w:cs="Arial"/>
          <w:sz w:val="20"/>
          <w:szCs w:val="20"/>
        </w:rPr>
        <w:t xml:space="preserve"> </w:t>
      </w:r>
    </w:p>
    <w:p w:rsidR="00F10F7F" w:rsidRPr="00C14480" w:rsidRDefault="00F10F7F" w:rsidP="00F10F7F">
      <w:pPr>
        <w:jc w:val="center"/>
        <w:rPr>
          <w:b/>
          <w:bCs/>
        </w:rPr>
      </w:pPr>
      <w:r w:rsidRPr="00C14480">
        <w:rPr>
          <w:b/>
          <w:bCs/>
        </w:rPr>
        <w:t>§ 1.</w:t>
      </w:r>
    </w:p>
    <w:p w:rsidR="00F515AC" w:rsidRPr="00ED0332" w:rsidRDefault="00F515AC" w:rsidP="00F10F7F">
      <w:pPr>
        <w:tabs>
          <w:tab w:val="left" w:pos="3552"/>
        </w:tabs>
        <w:rPr>
          <w:rFonts w:ascii="Arial" w:hAnsi="Arial" w:cs="Arial"/>
          <w:sz w:val="20"/>
          <w:szCs w:val="20"/>
        </w:rPr>
      </w:pPr>
    </w:p>
    <w:p w:rsidR="00007AB0" w:rsidRPr="00007AB0" w:rsidRDefault="00F10F7F" w:rsidP="00007AB0">
      <w:pPr>
        <w:keepNext/>
        <w:outlineLvl w:val="4"/>
        <w:rPr>
          <w:rFonts w:ascii="Century Gothic" w:hAnsi="Century Gothic"/>
          <w:color w:val="000000"/>
          <w:kern w:val="0"/>
          <w:sz w:val="20"/>
          <w:szCs w:val="20"/>
        </w:rPr>
      </w:pPr>
      <w:r>
        <w:rPr>
          <w:rFonts w:ascii="Arial" w:hAnsi="Arial" w:cs="Arial"/>
          <w:sz w:val="20"/>
          <w:szCs w:val="20"/>
        </w:rPr>
        <w:t>1.</w:t>
      </w:r>
      <w:r w:rsidR="00F515AC" w:rsidRPr="00007AB0">
        <w:rPr>
          <w:rFonts w:ascii="Arial" w:hAnsi="Arial" w:cs="Arial"/>
          <w:sz w:val="20"/>
          <w:szCs w:val="20"/>
        </w:rPr>
        <w:t>Niniejsza umowa została zawarta w wyniku postępowania</w:t>
      </w:r>
      <w:r w:rsidR="00007AB0" w:rsidRPr="00007AB0">
        <w:rPr>
          <w:rFonts w:ascii="Arial" w:hAnsi="Arial" w:cs="Arial"/>
          <w:sz w:val="20"/>
          <w:szCs w:val="20"/>
        </w:rPr>
        <w:t xml:space="preserve"> przeprowadzonego w trybie </w:t>
      </w:r>
      <w:r w:rsidR="00F515AC" w:rsidRPr="00007AB0">
        <w:rPr>
          <w:rFonts w:ascii="Arial" w:hAnsi="Arial" w:cs="Arial"/>
          <w:sz w:val="20"/>
          <w:szCs w:val="20"/>
        </w:rPr>
        <w:t xml:space="preserve"> </w:t>
      </w:r>
      <w:r w:rsidR="00007AB0" w:rsidRPr="00007AB0">
        <w:rPr>
          <w:rFonts w:ascii="Arial" w:hAnsi="Arial" w:cs="Arial"/>
          <w:kern w:val="0"/>
          <w:sz w:val="20"/>
          <w:szCs w:val="20"/>
        </w:rPr>
        <w:t>podstawowym bez negocjacji art. 275 pkt 1 ustawy o wartości zamówienia nieprzekraczającej progów unijnych, zgodnie z ustawą z dnia 11 września 2019r. PZP (</w:t>
      </w:r>
      <w:proofErr w:type="spellStart"/>
      <w:r w:rsidR="00007AB0" w:rsidRPr="00007AB0">
        <w:rPr>
          <w:rFonts w:ascii="Arial" w:hAnsi="Arial" w:cs="Arial"/>
          <w:kern w:val="0"/>
          <w:sz w:val="20"/>
          <w:szCs w:val="20"/>
        </w:rPr>
        <w:t>t.j</w:t>
      </w:r>
      <w:proofErr w:type="spellEnd"/>
      <w:r w:rsidR="00007AB0" w:rsidRPr="00007AB0">
        <w:rPr>
          <w:rFonts w:ascii="Arial" w:hAnsi="Arial" w:cs="Arial"/>
          <w:kern w:val="0"/>
          <w:sz w:val="20"/>
          <w:szCs w:val="20"/>
        </w:rPr>
        <w:t xml:space="preserve">. Dz. U. z 2021r. poz. 1129 z </w:t>
      </w:r>
      <w:proofErr w:type="spellStart"/>
      <w:r w:rsidR="00007AB0" w:rsidRPr="00007AB0">
        <w:rPr>
          <w:rFonts w:ascii="Arial" w:hAnsi="Arial" w:cs="Arial"/>
          <w:kern w:val="0"/>
          <w:sz w:val="20"/>
          <w:szCs w:val="20"/>
        </w:rPr>
        <w:t>późn</w:t>
      </w:r>
      <w:proofErr w:type="spellEnd"/>
      <w:r w:rsidR="00007AB0" w:rsidRPr="00007AB0">
        <w:rPr>
          <w:rFonts w:ascii="Arial" w:hAnsi="Arial" w:cs="Arial"/>
          <w:kern w:val="0"/>
          <w:sz w:val="20"/>
          <w:szCs w:val="20"/>
        </w:rPr>
        <w:t xml:space="preserve">. zm.) </w:t>
      </w:r>
    </w:p>
    <w:p w:rsidR="00F515AC" w:rsidRPr="00F10F7F" w:rsidRDefault="00007AB0" w:rsidP="00F10F7F">
      <w:pPr>
        <w:widowControl/>
        <w:overflowPunct/>
        <w:rPr>
          <w:rFonts w:ascii="Arial" w:hAnsi="Arial" w:cs="Arial"/>
          <w:sz w:val="20"/>
          <w:szCs w:val="20"/>
        </w:rPr>
      </w:pPr>
      <w:r w:rsidRPr="00007AB0">
        <w:rPr>
          <w:rFonts w:ascii="Arial" w:hAnsi="Arial" w:cs="Arial"/>
          <w:color w:val="000000"/>
          <w:kern w:val="0"/>
          <w:sz w:val="20"/>
          <w:szCs w:val="20"/>
        </w:rPr>
        <w:t>Zakup wraz z dostawą artykułów żywnościowych</w:t>
      </w:r>
      <w:r w:rsidR="00F927BC">
        <w:rPr>
          <w:rFonts w:ascii="Arial" w:hAnsi="Arial" w:cs="Arial"/>
          <w:color w:val="000000"/>
          <w:kern w:val="0"/>
          <w:sz w:val="20"/>
          <w:szCs w:val="20"/>
        </w:rPr>
        <w:t xml:space="preserve"> z podziałem na części</w:t>
      </w:r>
      <w:r w:rsidRPr="00007AB0">
        <w:rPr>
          <w:rFonts w:ascii="Arial" w:hAnsi="Arial" w:cs="Arial"/>
          <w:color w:val="000000"/>
          <w:kern w:val="0"/>
          <w:sz w:val="20"/>
          <w:szCs w:val="20"/>
        </w:rPr>
        <w:t xml:space="preserve"> dla M</w:t>
      </w:r>
      <w:r w:rsidRPr="00F10F7F">
        <w:rPr>
          <w:rFonts w:ascii="Arial" w:hAnsi="Arial" w:cs="Arial"/>
          <w:color w:val="000000"/>
          <w:kern w:val="0"/>
          <w:sz w:val="20"/>
          <w:szCs w:val="20"/>
        </w:rPr>
        <w:t>iejskiego Przedszkola</w:t>
      </w:r>
      <w:r w:rsidR="00F927BC">
        <w:rPr>
          <w:rFonts w:ascii="Arial" w:hAnsi="Arial" w:cs="Arial"/>
          <w:color w:val="000000"/>
          <w:kern w:val="0"/>
          <w:sz w:val="20"/>
          <w:szCs w:val="20"/>
        </w:rPr>
        <w:t xml:space="preserve"> </w:t>
      </w:r>
      <w:r w:rsidRPr="00F10F7F">
        <w:rPr>
          <w:rFonts w:ascii="Arial" w:hAnsi="Arial" w:cs="Arial"/>
          <w:color w:val="000000"/>
          <w:kern w:val="0"/>
          <w:sz w:val="20"/>
          <w:szCs w:val="20"/>
        </w:rPr>
        <w:t xml:space="preserve"> nr 44 im. </w:t>
      </w:r>
      <w:r w:rsidRPr="00007AB0">
        <w:rPr>
          <w:rFonts w:ascii="Arial" w:hAnsi="Arial" w:cs="Arial"/>
          <w:color w:val="000000"/>
          <w:kern w:val="0"/>
          <w:sz w:val="20"/>
          <w:szCs w:val="20"/>
        </w:rPr>
        <w:t>Koniczynki w Rudzie Śląskiej</w:t>
      </w:r>
      <w:r w:rsidRPr="00F10F7F">
        <w:rPr>
          <w:rFonts w:ascii="Arial" w:hAnsi="Arial" w:cs="Arial"/>
          <w:color w:val="000000"/>
          <w:kern w:val="0"/>
          <w:sz w:val="20"/>
          <w:szCs w:val="20"/>
        </w:rPr>
        <w:t xml:space="preserve"> zgodnie z Specyfikacją Warunków Zamówienia (SWZ)</w:t>
      </w:r>
      <w:r w:rsidR="00F10F7F" w:rsidRPr="00F10F7F">
        <w:rPr>
          <w:rFonts w:ascii="Arial" w:hAnsi="Arial" w:cs="Arial"/>
          <w:color w:val="000000"/>
          <w:kern w:val="0"/>
          <w:sz w:val="20"/>
          <w:szCs w:val="20"/>
        </w:rPr>
        <w:t xml:space="preserve"> oraz złożoną ofertą </w:t>
      </w:r>
      <w:r w:rsidR="00F927BC">
        <w:rPr>
          <w:rFonts w:ascii="Arial" w:hAnsi="Arial" w:cs="Arial"/>
          <w:color w:val="000000"/>
          <w:kern w:val="0"/>
          <w:sz w:val="20"/>
          <w:szCs w:val="20"/>
        </w:rPr>
        <w:t xml:space="preserve">– formularz oferty </w:t>
      </w:r>
      <w:r w:rsidR="00F10F7F" w:rsidRPr="00F10F7F">
        <w:rPr>
          <w:rFonts w:ascii="Arial" w:hAnsi="Arial" w:cs="Arial"/>
          <w:color w:val="000000"/>
          <w:kern w:val="0"/>
          <w:sz w:val="20"/>
          <w:szCs w:val="20"/>
        </w:rPr>
        <w:t xml:space="preserve">stanowiącą integralną część niniejszej umowy. </w:t>
      </w:r>
    </w:p>
    <w:p w:rsidR="00F515AC" w:rsidRDefault="00F515AC" w:rsidP="00F515AC">
      <w:pPr>
        <w:pStyle w:val="NormalnyWeb"/>
        <w:tabs>
          <w:tab w:val="left" w:pos="709"/>
        </w:tabs>
        <w:spacing w:before="0" w:after="0"/>
        <w:jc w:val="left"/>
        <w:rPr>
          <w:rFonts w:ascii="Arial" w:hAnsi="Arial" w:cs="Arial"/>
        </w:rPr>
      </w:pPr>
      <w:r w:rsidRPr="00ED0332">
        <w:rPr>
          <w:rFonts w:ascii="Arial" w:hAnsi="Arial" w:cs="Arial"/>
        </w:rPr>
        <w:t xml:space="preserve">2. Wykonawca zobowiązuje się do sprzedaży i dostarczania Zamawiającemu artykułów spożywczych, zwanych dalej „towarem” lub „przedmiotem umowy”, według asortymentu oraz po </w:t>
      </w:r>
      <w:r w:rsidR="00F927BC">
        <w:rPr>
          <w:rFonts w:ascii="Arial" w:hAnsi="Arial" w:cs="Arial"/>
        </w:rPr>
        <w:t xml:space="preserve">cenach określonych w załączniku </w:t>
      </w:r>
      <w:r w:rsidRPr="00ED0332">
        <w:rPr>
          <w:rFonts w:ascii="Arial" w:hAnsi="Arial" w:cs="Arial"/>
        </w:rPr>
        <w:t xml:space="preserve">do niniejszej umowy, stanowiącego formularz </w:t>
      </w:r>
      <w:r w:rsidR="00F10F7F">
        <w:rPr>
          <w:rFonts w:ascii="Arial" w:hAnsi="Arial" w:cs="Arial"/>
        </w:rPr>
        <w:t>ofertowy</w:t>
      </w:r>
      <w:r w:rsidRPr="00ED0332">
        <w:rPr>
          <w:rFonts w:ascii="Arial" w:hAnsi="Arial" w:cs="Arial"/>
        </w:rPr>
        <w:t xml:space="preserve"> Wykonawcy, zgodnie ze złożoną ofertą w postępowaniu o zamówienie publiczne, stanowiących integralną część niniejszej umowy. </w:t>
      </w:r>
    </w:p>
    <w:p w:rsidR="00F515AC" w:rsidRDefault="00F515AC" w:rsidP="00F515AC">
      <w:pPr>
        <w:pStyle w:val="NormalnyWeb"/>
        <w:tabs>
          <w:tab w:val="left" w:pos="709"/>
        </w:tabs>
        <w:spacing w:before="0" w:after="0"/>
        <w:jc w:val="left"/>
        <w:rPr>
          <w:rFonts w:ascii="Arial" w:hAnsi="Arial" w:cs="Arial"/>
        </w:rPr>
      </w:pPr>
      <w:r w:rsidRPr="00ED0332">
        <w:rPr>
          <w:rFonts w:ascii="Arial" w:hAnsi="Arial" w:cs="Arial"/>
        </w:rPr>
        <w:t>3. Przedmiot umowy obejmuje</w:t>
      </w:r>
      <w:r w:rsidR="00F10F7F">
        <w:rPr>
          <w:rFonts w:ascii="Arial" w:hAnsi="Arial" w:cs="Arial"/>
        </w:rPr>
        <w:t xml:space="preserve"> z</w:t>
      </w:r>
      <w:r w:rsidR="00F10F7F" w:rsidRPr="00007AB0">
        <w:rPr>
          <w:rFonts w:ascii="Arial" w:hAnsi="Arial" w:cs="Arial"/>
          <w:color w:val="000000"/>
          <w:kern w:val="0"/>
        </w:rPr>
        <w:t>akup wraz z dostawą artykułów żywnościowych</w:t>
      </w:r>
      <w:r w:rsidR="00F927BC">
        <w:rPr>
          <w:rFonts w:ascii="Arial" w:hAnsi="Arial" w:cs="Arial"/>
          <w:color w:val="000000"/>
          <w:kern w:val="0"/>
        </w:rPr>
        <w:t xml:space="preserve"> z podziałem na części</w:t>
      </w:r>
      <w:r w:rsidR="00F10F7F" w:rsidRPr="00007AB0">
        <w:rPr>
          <w:rFonts w:ascii="Arial" w:hAnsi="Arial" w:cs="Arial"/>
          <w:color w:val="000000"/>
          <w:kern w:val="0"/>
        </w:rPr>
        <w:t xml:space="preserve"> dla M</w:t>
      </w:r>
      <w:r w:rsidR="00F10F7F" w:rsidRPr="00F10F7F">
        <w:rPr>
          <w:rFonts w:ascii="Arial" w:hAnsi="Arial" w:cs="Arial"/>
          <w:color w:val="000000"/>
          <w:kern w:val="0"/>
        </w:rPr>
        <w:t xml:space="preserve">iejskiego Przedszkola nr 44 im. </w:t>
      </w:r>
      <w:r w:rsidR="00F10F7F" w:rsidRPr="00007AB0">
        <w:rPr>
          <w:rFonts w:ascii="Arial" w:hAnsi="Arial" w:cs="Arial"/>
          <w:color w:val="000000"/>
          <w:kern w:val="0"/>
        </w:rPr>
        <w:t>Koniczynki w Rudzie Śląskiej</w:t>
      </w:r>
      <w:r w:rsidRPr="00ED0332">
        <w:rPr>
          <w:rFonts w:ascii="Arial" w:hAnsi="Arial" w:cs="Arial"/>
        </w:rPr>
        <w:t xml:space="preserve"> zgodnie z szacunkową ilością zamówienia, od </w:t>
      </w:r>
    </w:p>
    <w:p w:rsidR="00F515AC" w:rsidRDefault="00F10F7F" w:rsidP="00F515AC">
      <w:pPr>
        <w:pStyle w:val="NormalnyWeb"/>
        <w:tabs>
          <w:tab w:val="left" w:pos="709"/>
        </w:tabs>
        <w:spacing w:before="0" w:after="0"/>
        <w:jc w:val="left"/>
        <w:rPr>
          <w:rFonts w:ascii="Arial" w:hAnsi="Arial" w:cs="Arial"/>
        </w:rPr>
      </w:pPr>
      <w:r>
        <w:rPr>
          <w:rFonts w:ascii="Arial" w:hAnsi="Arial" w:cs="Arial"/>
        </w:rPr>
        <w:t>02 stycznia do 29 grudnia 2023</w:t>
      </w:r>
      <w:r w:rsidR="00F515AC" w:rsidRPr="00ED0332">
        <w:rPr>
          <w:rFonts w:ascii="Arial" w:hAnsi="Arial" w:cs="Arial"/>
        </w:rPr>
        <w:t xml:space="preserve"> r. </w:t>
      </w:r>
    </w:p>
    <w:p w:rsidR="00F515AC" w:rsidRDefault="00F515AC" w:rsidP="00F515AC">
      <w:pPr>
        <w:pStyle w:val="NormalnyWeb"/>
        <w:numPr>
          <w:ilvl w:val="0"/>
          <w:numId w:val="1"/>
        </w:numPr>
        <w:tabs>
          <w:tab w:val="left" w:pos="709"/>
        </w:tabs>
        <w:spacing w:before="0" w:after="0"/>
        <w:jc w:val="left"/>
        <w:rPr>
          <w:rFonts w:ascii="Arial" w:hAnsi="Arial" w:cs="Arial"/>
        </w:rPr>
      </w:pPr>
      <w:r w:rsidRPr="00ED0332">
        <w:rPr>
          <w:rFonts w:ascii="Arial" w:hAnsi="Arial" w:cs="Arial"/>
        </w:rPr>
        <w:t xml:space="preserve">Przedmiot zamówienia musi spełniać wszelkie wymagania dotyczące produktów żywnościowych określone w obowiązujących przepisach, a w szczególności: </w:t>
      </w:r>
    </w:p>
    <w:p w:rsidR="00F515AC" w:rsidRDefault="00F515AC" w:rsidP="00F515AC">
      <w:pPr>
        <w:pStyle w:val="NormalnyWeb"/>
        <w:tabs>
          <w:tab w:val="left" w:pos="709"/>
        </w:tabs>
        <w:spacing w:before="0" w:after="0"/>
        <w:ind w:left="360"/>
        <w:jc w:val="left"/>
        <w:rPr>
          <w:rFonts w:ascii="Arial" w:hAnsi="Arial" w:cs="Arial"/>
        </w:rPr>
      </w:pPr>
      <w:r w:rsidRPr="00ED0332">
        <w:rPr>
          <w:rFonts w:ascii="Arial" w:hAnsi="Arial" w:cs="Arial"/>
        </w:rPr>
        <w:sym w:font="Symbol" w:char="F0B7"/>
      </w:r>
      <w:r w:rsidRPr="00ED0332">
        <w:rPr>
          <w:rFonts w:ascii="Arial" w:hAnsi="Arial" w:cs="Arial"/>
        </w:rPr>
        <w:t xml:space="preserve"> ustawy z 25 sierpnia 2006 o bezpieczeństwie żywności i żywienia (Dz.U. z 2010 r. Nr 136, poz. 914 ze zm.) oraz aktów wykonawczych do niej, </w:t>
      </w:r>
    </w:p>
    <w:p w:rsidR="00F515AC" w:rsidRDefault="00F515AC" w:rsidP="00F515AC">
      <w:pPr>
        <w:pStyle w:val="NormalnyWeb"/>
        <w:tabs>
          <w:tab w:val="left" w:pos="709"/>
        </w:tabs>
        <w:spacing w:before="0" w:after="0"/>
        <w:ind w:left="360"/>
        <w:jc w:val="left"/>
        <w:rPr>
          <w:rFonts w:ascii="Arial" w:hAnsi="Arial" w:cs="Arial"/>
        </w:rPr>
      </w:pPr>
      <w:r w:rsidRPr="00ED0332">
        <w:rPr>
          <w:rFonts w:ascii="Arial" w:hAnsi="Arial" w:cs="Arial"/>
        </w:rPr>
        <w:sym w:font="Symbol" w:char="F0B7"/>
      </w:r>
      <w:r w:rsidRPr="00ED0332">
        <w:rPr>
          <w:rFonts w:ascii="Arial" w:hAnsi="Arial" w:cs="Arial"/>
        </w:rPr>
        <w:t xml:space="preserve"> ustawy z dnia 21 grudnia 2000 r. o jakości handlowej artykułów rolno – spożywczych (Dz.U. z 2005 r. Nr 187, poz. 1577 ze zm.) oraz aktów wykonawczych do niej. Realizacja przedmiotu zamówienia odbywać się będzie sukcesywnie (codziennie), przez cały okres trwania umowy na podstawie składanych przez Intendenta zamówień ilościowo – asortymentowych zgłasz</w:t>
      </w:r>
      <w:r>
        <w:rPr>
          <w:rFonts w:ascii="Arial" w:hAnsi="Arial" w:cs="Arial"/>
        </w:rPr>
        <w:t>anych telefonicznie lub e-mailowo</w:t>
      </w:r>
      <w:r w:rsidRPr="00ED0332">
        <w:rPr>
          <w:rFonts w:ascii="Arial" w:hAnsi="Arial" w:cs="Arial"/>
        </w:rPr>
        <w:t xml:space="preserve">. </w:t>
      </w:r>
    </w:p>
    <w:p w:rsidR="00F515AC" w:rsidRDefault="00F515AC" w:rsidP="00F515AC">
      <w:pPr>
        <w:pStyle w:val="NormalnyWeb"/>
        <w:tabs>
          <w:tab w:val="left" w:pos="709"/>
        </w:tabs>
        <w:spacing w:before="0" w:after="0"/>
        <w:jc w:val="left"/>
        <w:rPr>
          <w:rFonts w:ascii="Arial" w:hAnsi="Arial" w:cs="Arial"/>
        </w:rPr>
      </w:pPr>
      <w:r w:rsidRPr="00ED0332">
        <w:rPr>
          <w:rFonts w:ascii="Arial" w:hAnsi="Arial" w:cs="Arial"/>
        </w:rPr>
        <w:t>4. Ilość podana w załączniku</w:t>
      </w:r>
      <w:r w:rsidR="00F927BC">
        <w:rPr>
          <w:rFonts w:ascii="Arial" w:hAnsi="Arial" w:cs="Arial"/>
        </w:rPr>
        <w:t xml:space="preserve"> nr 1-</w:t>
      </w:r>
      <w:bookmarkStart w:id="0" w:name="_GoBack"/>
      <w:bookmarkEnd w:id="0"/>
      <w:r w:rsidRPr="00ED0332">
        <w:rPr>
          <w:rFonts w:ascii="Arial" w:hAnsi="Arial" w:cs="Arial"/>
        </w:rPr>
        <w:t xml:space="preserve"> </w:t>
      </w:r>
      <w:r w:rsidR="00F10F7F">
        <w:rPr>
          <w:rFonts w:ascii="Arial" w:hAnsi="Arial" w:cs="Arial"/>
        </w:rPr>
        <w:t>formularz oferty</w:t>
      </w:r>
      <w:r w:rsidRPr="00ED0332">
        <w:rPr>
          <w:rFonts w:ascii="Arial" w:hAnsi="Arial" w:cs="Arial"/>
        </w:rPr>
        <w:t xml:space="preserve"> do umowy może ulec zmniejszeniu w trakcie obowiązywania </w:t>
      </w:r>
      <w:r w:rsidR="00F10F7F">
        <w:rPr>
          <w:rFonts w:ascii="Arial" w:hAnsi="Arial" w:cs="Arial"/>
        </w:rPr>
        <w:t>umowy</w:t>
      </w:r>
      <w:r w:rsidRPr="00ED0332">
        <w:rPr>
          <w:rFonts w:ascii="Arial" w:hAnsi="Arial" w:cs="Arial"/>
        </w:rPr>
        <w:t>, w przypadku zmniejszenia ilości dzieci</w:t>
      </w:r>
      <w:r w:rsidR="00F10F7F">
        <w:rPr>
          <w:rFonts w:ascii="Arial" w:hAnsi="Arial" w:cs="Arial"/>
        </w:rPr>
        <w:t xml:space="preserve"> żywionych</w:t>
      </w:r>
      <w:r w:rsidRPr="00ED0332">
        <w:rPr>
          <w:rFonts w:ascii="Arial" w:hAnsi="Arial" w:cs="Arial"/>
        </w:rPr>
        <w:t xml:space="preserve">. </w:t>
      </w:r>
    </w:p>
    <w:p w:rsidR="00F515AC" w:rsidRDefault="00F515AC" w:rsidP="00F515AC">
      <w:pPr>
        <w:pStyle w:val="NormalnyWeb"/>
        <w:tabs>
          <w:tab w:val="left" w:pos="709"/>
        </w:tabs>
        <w:spacing w:before="0" w:after="0"/>
        <w:jc w:val="left"/>
        <w:rPr>
          <w:rFonts w:ascii="Arial" w:hAnsi="Arial" w:cs="Arial"/>
        </w:rPr>
      </w:pPr>
      <w:r w:rsidRPr="00ED0332">
        <w:rPr>
          <w:rFonts w:ascii="Arial" w:hAnsi="Arial" w:cs="Arial"/>
        </w:rPr>
        <w:t>5. W przypadku wystąpienia istotnych zmian okoliczności związanych z COVID-19, które spowodują ograniczone działanie jednostki Zamawiającego umowa ulega zawieszeniu na czas ich trwania. Powyższe nie może stanowić podstawy roszczeń w stosunku do Zamawiającego.</w:t>
      </w:r>
    </w:p>
    <w:p w:rsidR="00F515AC" w:rsidRDefault="00F515AC" w:rsidP="00F515AC">
      <w:pPr>
        <w:pStyle w:val="NormalnyWeb"/>
        <w:tabs>
          <w:tab w:val="left" w:pos="709"/>
        </w:tabs>
        <w:spacing w:before="0" w:after="0"/>
        <w:jc w:val="left"/>
        <w:rPr>
          <w:rFonts w:ascii="Arial" w:hAnsi="Arial" w:cs="Arial"/>
        </w:rPr>
      </w:pPr>
      <w:r>
        <w:t>6</w:t>
      </w:r>
      <w:r w:rsidRPr="00123EE0">
        <w:rPr>
          <w:rFonts w:ascii="Arial" w:hAnsi="Arial" w:cs="Arial"/>
        </w:rPr>
        <w:t xml:space="preserve">. Wykonawca zobowiązuje się do zabezpieczenia należycie towaru na czas przewozu (opakowania, pojemniki przystosowane do przewozu danego asortymentu) i ponosi całkowitą odpowiedzialność za dostawę i jakość dostarczanego towaru oraz uszkodzenia powstałe w wyniku transportu. </w:t>
      </w:r>
    </w:p>
    <w:p w:rsidR="00F515AC" w:rsidRDefault="00F515AC" w:rsidP="00F515AC">
      <w:pPr>
        <w:pStyle w:val="NormalnyWeb"/>
        <w:tabs>
          <w:tab w:val="left" w:pos="709"/>
        </w:tabs>
        <w:spacing w:before="0" w:after="0"/>
        <w:jc w:val="left"/>
        <w:rPr>
          <w:rFonts w:ascii="Arial" w:hAnsi="Arial" w:cs="Arial"/>
        </w:rPr>
      </w:pPr>
      <w:r>
        <w:rPr>
          <w:rFonts w:ascii="Arial" w:hAnsi="Arial" w:cs="Arial"/>
        </w:rPr>
        <w:t>7</w:t>
      </w:r>
      <w:r w:rsidRPr="00123EE0">
        <w:rPr>
          <w:rFonts w:ascii="Arial" w:hAnsi="Arial" w:cs="Arial"/>
        </w:rPr>
        <w:t xml:space="preserve">. Dostarczone towary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 </w:t>
      </w:r>
    </w:p>
    <w:p w:rsidR="00F515AC" w:rsidRDefault="00F515AC" w:rsidP="00F515AC">
      <w:pPr>
        <w:pStyle w:val="NormalnyWeb"/>
        <w:tabs>
          <w:tab w:val="left" w:pos="709"/>
        </w:tabs>
        <w:spacing w:before="0" w:after="0"/>
        <w:jc w:val="left"/>
        <w:rPr>
          <w:rFonts w:ascii="Arial" w:hAnsi="Arial" w:cs="Arial"/>
        </w:rPr>
      </w:pPr>
      <w:r>
        <w:rPr>
          <w:rFonts w:ascii="Arial" w:hAnsi="Arial" w:cs="Arial"/>
        </w:rPr>
        <w:t>8</w:t>
      </w:r>
      <w:r w:rsidRPr="00123EE0">
        <w:rPr>
          <w:rFonts w:ascii="Arial" w:hAnsi="Arial" w:cs="Arial"/>
        </w:rPr>
        <w:t>. Wykonawca zobowiązuje się do dostarczenia towaru dopuszczonego do obrotu i używania na terenie Polski zgodnie z ustawą o bezpieczeństwie żywności i żywienia z dnia 25 sierpnia 2006 r. (Dz.U.2020.1252 tj.) i/lub ustawy z dnia 16 grudnia 2005 r. o produktach pochodzenia zwierzęcego (Dz.U.2019.824 tj.).</w:t>
      </w:r>
    </w:p>
    <w:p w:rsidR="00F515AC" w:rsidRDefault="00F515AC" w:rsidP="00F515AC">
      <w:pPr>
        <w:pStyle w:val="NormalnyWeb"/>
        <w:tabs>
          <w:tab w:val="left" w:pos="709"/>
        </w:tabs>
        <w:spacing w:before="0" w:after="0"/>
        <w:jc w:val="left"/>
        <w:rPr>
          <w:rFonts w:ascii="Arial" w:hAnsi="Arial" w:cs="Arial"/>
        </w:rPr>
      </w:pPr>
      <w:r>
        <w:rPr>
          <w:rFonts w:ascii="Arial" w:hAnsi="Arial" w:cs="Arial"/>
        </w:rPr>
        <w:t>9</w:t>
      </w:r>
      <w:r w:rsidRPr="00123EE0">
        <w:rPr>
          <w:rFonts w:ascii="Arial" w:hAnsi="Arial" w:cs="Arial"/>
        </w:rPr>
        <w:t xml:space="preserve">. Przedmiot zamówienia będzie realizowany zgodnie z </w:t>
      </w:r>
      <w:r w:rsidR="00F10F7F">
        <w:rPr>
          <w:rFonts w:ascii="Arial" w:hAnsi="Arial" w:cs="Arial"/>
        </w:rPr>
        <w:t>formularzem oferty</w:t>
      </w:r>
      <w:r w:rsidRPr="00123EE0">
        <w:rPr>
          <w:rFonts w:ascii="Arial" w:hAnsi="Arial" w:cs="Arial"/>
        </w:rPr>
        <w:t xml:space="preserve"> Wykonawcy. </w:t>
      </w:r>
    </w:p>
    <w:p w:rsidR="00F515AC" w:rsidRDefault="00F515AC" w:rsidP="00F515AC">
      <w:pPr>
        <w:pStyle w:val="NormalnyWeb"/>
        <w:tabs>
          <w:tab w:val="left" w:pos="709"/>
        </w:tabs>
        <w:spacing w:before="0" w:after="0"/>
        <w:jc w:val="left"/>
        <w:rPr>
          <w:rFonts w:ascii="Arial" w:hAnsi="Arial" w:cs="Arial"/>
        </w:rPr>
      </w:pPr>
      <w:r>
        <w:rPr>
          <w:rFonts w:ascii="Arial" w:hAnsi="Arial" w:cs="Arial"/>
        </w:rPr>
        <w:t>10.</w:t>
      </w:r>
      <w:r w:rsidRPr="00123EE0">
        <w:rPr>
          <w:rFonts w:ascii="Arial" w:hAnsi="Arial" w:cs="Arial"/>
        </w:rPr>
        <w:t xml:space="preserve"> Wykonawca gwarantuje Zamawiającemu, że środki spożywcze dostarczane w ramach umowy są wolne od wad jakościowych i ilościowych. </w:t>
      </w:r>
    </w:p>
    <w:p w:rsidR="00F515AC" w:rsidRDefault="00F515AC" w:rsidP="00F515AC">
      <w:pPr>
        <w:pStyle w:val="NormalnyWeb"/>
        <w:tabs>
          <w:tab w:val="left" w:pos="709"/>
        </w:tabs>
        <w:spacing w:before="0" w:after="0"/>
        <w:jc w:val="left"/>
        <w:rPr>
          <w:rFonts w:ascii="Arial" w:hAnsi="Arial" w:cs="Arial"/>
        </w:rPr>
      </w:pPr>
      <w:r>
        <w:rPr>
          <w:rFonts w:ascii="Arial" w:hAnsi="Arial" w:cs="Arial"/>
        </w:rPr>
        <w:t>11</w:t>
      </w:r>
      <w:r w:rsidRPr="00123EE0">
        <w:rPr>
          <w:rFonts w:ascii="Arial" w:hAnsi="Arial" w:cs="Arial"/>
        </w:rPr>
        <w:t>. Ofertę Wykona</w:t>
      </w:r>
      <w:r>
        <w:rPr>
          <w:rFonts w:ascii="Arial" w:hAnsi="Arial" w:cs="Arial"/>
        </w:rPr>
        <w:t>wcy stanowią załączniki</w:t>
      </w:r>
      <w:r w:rsidRPr="00123EE0">
        <w:rPr>
          <w:rFonts w:ascii="Arial" w:hAnsi="Arial" w:cs="Arial"/>
        </w:rPr>
        <w:t xml:space="preserve"> do niniejszej umowy. Załączniki są integralną częścią </w:t>
      </w:r>
      <w:r w:rsidRPr="00123EE0">
        <w:rPr>
          <w:rFonts w:ascii="Arial" w:hAnsi="Arial" w:cs="Arial"/>
        </w:rPr>
        <w:lastRenderedPageBreak/>
        <w:t xml:space="preserve">umowy. </w:t>
      </w:r>
    </w:p>
    <w:p w:rsidR="00F515AC" w:rsidRDefault="00F515AC" w:rsidP="00F515AC">
      <w:pPr>
        <w:pStyle w:val="NormalnyWeb"/>
        <w:tabs>
          <w:tab w:val="left" w:pos="709"/>
        </w:tabs>
        <w:spacing w:before="0" w:after="0"/>
        <w:jc w:val="left"/>
        <w:rPr>
          <w:rFonts w:ascii="Arial" w:hAnsi="Arial" w:cs="Arial"/>
        </w:rPr>
      </w:pPr>
      <w:r>
        <w:rPr>
          <w:rFonts w:ascii="Arial" w:hAnsi="Arial" w:cs="Arial"/>
        </w:rPr>
        <w:t>12</w:t>
      </w:r>
      <w:r w:rsidRPr="00123EE0">
        <w:rPr>
          <w:rFonts w:ascii="Arial" w:hAnsi="Arial" w:cs="Arial"/>
        </w:rPr>
        <w:t>. Dodatkowo zakres rzeczowy przedmiotu niniejszej umowy określają obow</w:t>
      </w:r>
      <w:r w:rsidR="00F10F7F">
        <w:rPr>
          <w:rFonts w:ascii="Arial" w:hAnsi="Arial" w:cs="Arial"/>
        </w:rPr>
        <w:t>iązujące w postępowaniu zapisy Specyfikacji Warunków Z</w:t>
      </w:r>
      <w:r w:rsidRPr="00123EE0">
        <w:rPr>
          <w:rFonts w:ascii="Arial" w:hAnsi="Arial" w:cs="Arial"/>
        </w:rPr>
        <w:t xml:space="preserve">amówienia (SWZ). </w:t>
      </w:r>
    </w:p>
    <w:p w:rsidR="00F515AC" w:rsidRDefault="00F515AC" w:rsidP="00F515AC">
      <w:pPr>
        <w:pStyle w:val="NormalnyWeb"/>
        <w:tabs>
          <w:tab w:val="left" w:pos="709"/>
        </w:tabs>
        <w:spacing w:before="0" w:after="0"/>
        <w:jc w:val="left"/>
        <w:rPr>
          <w:rFonts w:ascii="Arial" w:hAnsi="Arial" w:cs="Arial"/>
        </w:rPr>
      </w:pPr>
      <w:r>
        <w:rPr>
          <w:rFonts w:ascii="Arial" w:hAnsi="Arial" w:cs="Arial"/>
        </w:rPr>
        <w:t>13</w:t>
      </w:r>
      <w:r w:rsidRPr="00123EE0">
        <w:rPr>
          <w:rFonts w:ascii="Arial" w:hAnsi="Arial" w:cs="Arial"/>
        </w:rPr>
        <w:t>. Dostawy do Zamawiającego Wykonawca ma realizować własnym środkiem transportu, po zamówieniu ze strony Zamawiającego(telefon, e</w:t>
      </w:r>
      <w:r>
        <w:rPr>
          <w:rFonts w:ascii="Arial" w:hAnsi="Arial" w:cs="Arial"/>
        </w:rPr>
        <w:t>-mail) najpóźniej na godzinę 7:0</w:t>
      </w:r>
      <w:r w:rsidRPr="00123EE0">
        <w:rPr>
          <w:rFonts w:ascii="Arial" w:hAnsi="Arial" w:cs="Arial"/>
        </w:rPr>
        <w:t xml:space="preserve">0 </w:t>
      </w:r>
    </w:p>
    <w:p w:rsidR="00F515AC" w:rsidRDefault="00F515AC" w:rsidP="00F515AC">
      <w:pPr>
        <w:pStyle w:val="NormalnyWeb"/>
        <w:tabs>
          <w:tab w:val="left" w:pos="709"/>
        </w:tabs>
        <w:spacing w:before="0" w:after="0"/>
        <w:jc w:val="left"/>
        <w:rPr>
          <w:rFonts w:ascii="Arial" w:hAnsi="Arial" w:cs="Arial"/>
        </w:rPr>
      </w:pPr>
      <w:r>
        <w:rPr>
          <w:rFonts w:ascii="Arial" w:hAnsi="Arial" w:cs="Arial"/>
        </w:rPr>
        <w:t>14</w:t>
      </w:r>
      <w:r w:rsidRPr="00123EE0">
        <w:rPr>
          <w:rFonts w:ascii="Arial" w:hAnsi="Arial" w:cs="Arial"/>
        </w:rPr>
        <w:t xml:space="preserve">. Do czasu odbioru zamówienia przez Zamawiającego, ryzyko wszelkich niebezpieczeństw związanych z ewentualnym uszkodzeniem lub utratą przedmiotu zamówienia ponosi Wykonawca. </w:t>
      </w:r>
    </w:p>
    <w:p w:rsidR="00F515AC" w:rsidRDefault="00F515AC" w:rsidP="00F515AC">
      <w:pPr>
        <w:pStyle w:val="NormalnyWeb"/>
        <w:tabs>
          <w:tab w:val="left" w:pos="709"/>
        </w:tabs>
        <w:spacing w:before="0" w:after="0"/>
        <w:jc w:val="left"/>
      </w:pPr>
      <w:r>
        <w:rPr>
          <w:rFonts w:ascii="Arial" w:hAnsi="Arial" w:cs="Arial"/>
        </w:rPr>
        <w:t>15</w:t>
      </w:r>
      <w:r w:rsidRPr="00123EE0">
        <w:rPr>
          <w:rFonts w:ascii="Arial" w:hAnsi="Arial" w:cs="Arial"/>
        </w:rPr>
        <w:t>. Zamawiający i Wykonawca wybrany w postępowaniu o udzielenie zamówienia obowiązani są współdziałać przy wykonaniu umowy w sprawie zamówienia publicznego w celu należytej realizacji zamówienia</w:t>
      </w:r>
      <w:r>
        <w:t>.</w:t>
      </w:r>
    </w:p>
    <w:p w:rsidR="00F515AC" w:rsidRPr="00123EE0" w:rsidRDefault="00F515AC" w:rsidP="00F515AC">
      <w:pPr>
        <w:pStyle w:val="NormalnyWeb"/>
        <w:tabs>
          <w:tab w:val="left" w:pos="709"/>
        </w:tabs>
        <w:spacing w:before="0" w:after="0"/>
        <w:jc w:val="left"/>
        <w:rPr>
          <w:rFonts w:ascii="Arial" w:hAnsi="Arial" w:cs="Arial"/>
        </w:rPr>
      </w:pPr>
    </w:p>
    <w:p w:rsidR="00F515AC" w:rsidRDefault="00F515AC" w:rsidP="00F515AC">
      <w:pPr>
        <w:pStyle w:val="NormalnyWeb"/>
        <w:tabs>
          <w:tab w:val="left" w:pos="709"/>
        </w:tabs>
        <w:spacing w:before="0" w:after="0"/>
        <w:jc w:val="left"/>
        <w:rPr>
          <w:rFonts w:ascii="Arial" w:hAnsi="Arial" w:cs="Arial"/>
        </w:rPr>
      </w:pPr>
    </w:p>
    <w:p w:rsidR="00F515AC" w:rsidRPr="00ED0332" w:rsidRDefault="00F515AC" w:rsidP="00F515AC">
      <w:pPr>
        <w:pStyle w:val="NormalnyWeb"/>
        <w:tabs>
          <w:tab w:val="left" w:pos="709"/>
        </w:tabs>
        <w:spacing w:before="0" w:after="0"/>
        <w:jc w:val="left"/>
        <w:rPr>
          <w:rFonts w:ascii="Arial" w:hAnsi="Arial" w:cs="Arial"/>
        </w:rPr>
      </w:pPr>
    </w:p>
    <w:p w:rsidR="00F515AC" w:rsidRPr="00ED0332" w:rsidRDefault="00F515AC" w:rsidP="00F515AC">
      <w:pPr>
        <w:pStyle w:val="NormalnyWeb"/>
        <w:tabs>
          <w:tab w:val="left" w:pos="709"/>
        </w:tabs>
        <w:spacing w:before="0" w:after="0"/>
        <w:ind w:left="360"/>
        <w:jc w:val="left"/>
        <w:rPr>
          <w:rFonts w:ascii="Arial" w:hAnsi="Arial" w:cs="Arial"/>
        </w:rPr>
      </w:pPr>
    </w:p>
    <w:p w:rsidR="00F515AC" w:rsidRDefault="00F515AC" w:rsidP="00F515AC">
      <w:pPr>
        <w:tabs>
          <w:tab w:val="left" w:pos="360"/>
        </w:tabs>
        <w:rPr>
          <w:rFonts w:eastAsia="Tahoma"/>
          <w:b/>
          <w:bCs/>
        </w:rPr>
      </w:pPr>
      <w:r>
        <w:rPr>
          <w:rFonts w:ascii="Arial" w:hAnsi="Arial" w:cs="Arial"/>
          <w:sz w:val="20"/>
          <w:szCs w:val="20"/>
        </w:rPr>
        <w:t xml:space="preserve">                                                                              </w:t>
      </w:r>
      <w:r w:rsidRPr="00C14480">
        <w:rPr>
          <w:rFonts w:eastAsia="Tahoma"/>
          <w:b/>
          <w:bCs/>
        </w:rPr>
        <w:t>§ 2.</w:t>
      </w:r>
    </w:p>
    <w:p w:rsidR="00F515AC" w:rsidRDefault="00F515AC" w:rsidP="00F515AC">
      <w:pPr>
        <w:tabs>
          <w:tab w:val="left" w:pos="360"/>
        </w:tabs>
        <w:rPr>
          <w:rFonts w:eastAsia="Tahoma"/>
          <w:b/>
          <w:bCs/>
        </w:rPr>
      </w:pPr>
    </w:p>
    <w:p w:rsidR="00F515AC" w:rsidRDefault="00F515AC" w:rsidP="00F515AC">
      <w:pPr>
        <w:tabs>
          <w:tab w:val="left" w:pos="360"/>
        </w:tabs>
        <w:rPr>
          <w:rFonts w:ascii="Arial" w:hAnsi="Arial" w:cs="Arial"/>
          <w:sz w:val="20"/>
          <w:szCs w:val="20"/>
        </w:rPr>
      </w:pPr>
      <w:r w:rsidRPr="00123EE0">
        <w:rPr>
          <w:rFonts w:ascii="Arial" w:hAnsi="Arial" w:cs="Arial"/>
          <w:sz w:val="20"/>
          <w:szCs w:val="20"/>
        </w:rPr>
        <w:t>1. W przypadku dostarczenia towaru z wadami (dotyczy to także zmiany ilości towaru lub niezgodności asortymentu) Zamawiający w ramach postępowania reklamacyjnego może odmówić jego przyjęcia i żądać wymiany na towar wolny od wad. Wykonawca zobowiązany jest niezwłocznie</w:t>
      </w:r>
      <w:r>
        <w:rPr>
          <w:rFonts w:ascii="Arial" w:hAnsi="Arial" w:cs="Arial"/>
          <w:sz w:val="20"/>
          <w:szCs w:val="20"/>
        </w:rPr>
        <w:t xml:space="preserve">    </w:t>
      </w:r>
      <w:r w:rsidRPr="00123EE0">
        <w:rPr>
          <w:rFonts w:ascii="Arial" w:hAnsi="Arial" w:cs="Arial"/>
          <w:sz w:val="20"/>
          <w:szCs w:val="20"/>
        </w:rPr>
        <w:t xml:space="preserve"> ( od chwili zgłoszenia reklamacji), do dostarczenia towaru wolnego od wad bez prawa żądania dodatkowych opłat z tego tytułu. </w:t>
      </w:r>
    </w:p>
    <w:p w:rsidR="00F515AC" w:rsidRDefault="00F515AC" w:rsidP="00F515AC">
      <w:pPr>
        <w:tabs>
          <w:tab w:val="left" w:pos="360"/>
        </w:tabs>
        <w:rPr>
          <w:rFonts w:ascii="Arial" w:hAnsi="Arial" w:cs="Arial"/>
          <w:sz w:val="20"/>
          <w:szCs w:val="20"/>
        </w:rPr>
      </w:pPr>
      <w:r w:rsidRPr="00123EE0">
        <w:rPr>
          <w:rFonts w:ascii="Arial" w:hAnsi="Arial" w:cs="Arial"/>
          <w:sz w:val="20"/>
          <w:szCs w:val="20"/>
        </w:rPr>
        <w:t xml:space="preserve">2. Zamawiający, wedle własnego uznania może zrezygnować z żądania wymiany towaru na towar wolny od wad w przypadku, gdy otrzymanie towaru, wskutek braku zachowania terminu, stało się zbędne. </w:t>
      </w:r>
    </w:p>
    <w:p w:rsidR="00F515AC" w:rsidRDefault="00F515AC" w:rsidP="00F515AC">
      <w:pPr>
        <w:tabs>
          <w:tab w:val="left" w:pos="360"/>
        </w:tabs>
        <w:rPr>
          <w:rFonts w:ascii="Arial" w:hAnsi="Arial" w:cs="Arial"/>
          <w:sz w:val="20"/>
          <w:szCs w:val="20"/>
        </w:rPr>
      </w:pPr>
      <w:r w:rsidRPr="00123EE0">
        <w:rPr>
          <w:rFonts w:ascii="Arial" w:hAnsi="Arial" w:cs="Arial"/>
          <w:sz w:val="20"/>
          <w:szCs w:val="20"/>
        </w:rPr>
        <w:t xml:space="preserve">3. Zamawiający po stwierdzeniu widocznych lub ukrytych wad jakościowych towaru podczas odbioru lub wynikłych podczas magazynowania, pozostawi towar do dyspozycji Wykonawcy. </w:t>
      </w:r>
    </w:p>
    <w:p w:rsidR="00F515AC" w:rsidRDefault="00F515AC" w:rsidP="00F515AC">
      <w:pPr>
        <w:tabs>
          <w:tab w:val="left" w:pos="360"/>
        </w:tabs>
        <w:rPr>
          <w:rFonts w:ascii="Arial" w:hAnsi="Arial" w:cs="Arial"/>
          <w:sz w:val="20"/>
          <w:szCs w:val="20"/>
        </w:rPr>
      </w:pPr>
      <w:r w:rsidRPr="00123EE0">
        <w:rPr>
          <w:rFonts w:ascii="Arial" w:hAnsi="Arial" w:cs="Arial"/>
          <w:sz w:val="20"/>
          <w:szCs w:val="20"/>
        </w:rPr>
        <w:t xml:space="preserve">4. Zamawiający o stwierdzonych wadach jakościowych powiadomi niezwłocznie pisemnie/e-mailem lub telefonicznie Wykonawcę oraz potwierdzi to przesłaniem protokołu reklamacyjnego do Wykonawcy. </w:t>
      </w:r>
    </w:p>
    <w:p w:rsidR="00F515AC" w:rsidRDefault="00F515AC" w:rsidP="00F515AC">
      <w:pPr>
        <w:tabs>
          <w:tab w:val="left" w:pos="360"/>
        </w:tabs>
        <w:rPr>
          <w:rFonts w:ascii="Arial" w:hAnsi="Arial" w:cs="Arial"/>
          <w:sz w:val="20"/>
          <w:szCs w:val="20"/>
        </w:rPr>
      </w:pPr>
      <w:r w:rsidRPr="00123EE0">
        <w:rPr>
          <w:rFonts w:ascii="Arial" w:hAnsi="Arial" w:cs="Arial"/>
          <w:sz w:val="20"/>
          <w:szCs w:val="20"/>
        </w:rPr>
        <w:t xml:space="preserve">5.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 </w:t>
      </w:r>
    </w:p>
    <w:p w:rsidR="00F515AC" w:rsidRPr="00123EE0" w:rsidRDefault="00F515AC" w:rsidP="00F515AC">
      <w:pPr>
        <w:tabs>
          <w:tab w:val="left" w:pos="360"/>
        </w:tabs>
        <w:rPr>
          <w:rFonts w:ascii="Arial" w:eastAsia="Tahoma" w:hAnsi="Arial" w:cs="Arial"/>
          <w:b/>
          <w:bCs/>
          <w:sz w:val="20"/>
          <w:szCs w:val="20"/>
        </w:rPr>
      </w:pPr>
      <w:r w:rsidRPr="00123EE0">
        <w:rPr>
          <w:rFonts w:ascii="Arial" w:hAnsi="Arial" w:cs="Arial"/>
          <w:sz w:val="20"/>
          <w:szCs w:val="20"/>
        </w:rPr>
        <w:t>6. Zamawiający zastrzega sobie prawo do decydowania o sposobie regulowania powstałych niedoborów, wymianie towaru na wolny od wad lub korekcie faktury.</w:t>
      </w:r>
    </w:p>
    <w:p w:rsidR="00F515AC" w:rsidRPr="00123EE0" w:rsidRDefault="00F515AC" w:rsidP="00F515AC">
      <w:pPr>
        <w:tabs>
          <w:tab w:val="left" w:pos="360"/>
        </w:tabs>
        <w:rPr>
          <w:rFonts w:ascii="Arial" w:eastAsia="Tahoma" w:hAnsi="Arial" w:cs="Arial"/>
          <w:b/>
          <w:bCs/>
          <w:sz w:val="20"/>
          <w:szCs w:val="20"/>
        </w:rPr>
      </w:pPr>
    </w:p>
    <w:p w:rsidR="00F515AC" w:rsidRPr="00123EE0" w:rsidRDefault="00F515AC" w:rsidP="00F515AC">
      <w:pPr>
        <w:tabs>
          <w:tab w:val="left" w:pos="360"/>
        </w:tabs>
        <w:rPr>
          <w:rFonts w:ascii="Arial" w:eastAsia="Tahoma" w:hAnsi="Arial" w:cs="Arial"/>
          <w:b/>
          <w:bCs/>
          <w:sz w:val="20"/>
          <w:szCs w:val="20"/>
        </w:rPr>
      </w:pPr>
    </w:p>
    <w:p w:rsidR="00F515AC" w:rsidRPr="00C14480" w:rsidRDefault="00F515AC" w:rsidP="00F515AC">
      <w:pPr>
        <w:pStyle w:val="NormalnyWeb"/>
        <w:tabs>
          <w:tab w:val="left" w:pos="709"/>
        </w:tabs>
        <w:spacing w:before="0" w:after="0"/>
        <w:rPr>
          <w:rFonts w:eastAsia="Tahoma"/>
          <w:sz w:val="24"/>
          <w:szCs w:val="24"/>
        </w:rPr>
      </w:pPr>
    </w:p>
    <w:p w:rsidR="00F515AC" w:rsidRDefault="00F515AC" w:rsidP="00F515AC">
      <w:pPr>
        <w:jc w:val="center"/>
        <w:rPr>
          <w:rFonts w:eastAsia="Tahoma"/>
          <w:b/>
          <w:bCs/>
        </w:rPr>
      </w:pPr>
      <w:r w:rsidRPr="00C14480">
        <w:rPr>
          <w:rFonts w:eastAsia="Tahoma"/>
          <w:b/>
          <w:bCs/>
        </w:rPr>
        <w:t>§ 3.</w:t>
      </w:r>
    </w:p>
    <w:p w:rsidR="00F515AC" w:rsidRDefault="00F515AC" w:rsidP="00F515AC">
      <w:pPr>
        <w:jc w:val="center"/>
        <w:rPr>
          <w:rFonts w:eastAsia="Tahoma"/>
          <w:b/>
          <w:bCs/>
        </w:rPr>
      </w:pPr>
    </w:p>
    <w:p w:rsidR="00F515AC" w:rsidRDefault="00F515AC" w:rsidP="00F515AC">
      <w:pPr>
        <w:jc w:val="center"/>
        <w:rPr>
          <w:rFonts w:eastAsia="Tahoma"/>
          <w:b/>
          <w:bCs/>
        </w:rPr>
      </w:pPr>
    </w:p>
    <w:p w:rsidR="0034431B" w:rsidRDefault="00F515AC" w:rsidP="0034431B">
      <w:pPr>
        <w:pStyle w:val="NormalnyWeb"/>
        <w:tabs>
          <w:tab w:val="left" w:pos="709"/>
        </w:tabs>
        <w:spacing w:before="0" w:after="0"/>
        <w:jc w:val="left"/>
        <w:rPr>
          <w:rFonts w:ascii="Arial" w:hAnsi="Arial" w:cs="Arial"/>
        </w:rPr>
      </w:pPr>
      <w:r w:rsidRPr="00123EE0">
        <w:rPr>
          <w:rFonts w:ascii="Arial" w:hAnsi="Arial" w:cs="Arial"/>
        </w:rPr>
        <w:t xml:space="preserve">Niniejsza </w:t>
      </w:r>
      <w:r w:rsidR="0034431B">
        <w:rPr>
          <w:rFonts w:ascii="Arial" w:hAnsi="Arial" w:cs="Arial"/>
        </w:rPr>
        <w:t>umowa zostaje zawarta na okres od 02 stycznia 2023r. do 29 grudnia 2023</w:t>
      </w:r>
      <w:r w:rsidR="0034431B" w:rsidRPr="00ED0332">
        <w:rPr>
          <w:rFonts w:ascii="Arial" w:hAnsi="Arial" w:cs="Arial"/>
        </w:rPr>
        <w:t xml:space="preserve"> r. </w:t>
      </w:r>
    </w:p>
    <w:p w:rsidR="00F515AC" w:rsidRPr="00123EE0" w:rsidRDefault="00F515AC" w:rsidP="00F515AC">
      <w:pPr>
        <w:rPr>
          <w:rFonts w:ascii="Arial" w:hAnsi="Arial" w:cs="Arial"/>
          <w:sz w:val="20"/>
          <w:szCs w:val="20"/>
        </w:rPr>
      </w:pPr>
      <w:r w:rsidRPr="00123EE0">
        <w:rPr>
          <w:rFonts w:ascii="Arial" w:hAnsi="Arial" w:cs="Arial"/>
          <w:sz w:val="20"/>
          <w:szCs w:val="20"/>
        </w:rPr>
        <w:t xml:space="preserve"> ( z wyłączeniem miesiąca </w:t>
      </w:r>
      <w:r w:rsidR="0034431B">
        <w:rPr>
          <w:rFonts w:ascii="Arial" w:hAnsi="Arial" w:cs="Arial"/>
          <w:sz w:val="20"/>
          <w:szCs w:val="20"/>
        </w:rPr>
        <w:t>sierpnia 2023</w:t>
      </w:r>
      <w:r>
        <w:rPr>
          <w:rFonts w:ascii="Arial" w:hAnsi="Arial" w:cs="Arial"/>
          <w:sz w:val="20"/>
          <w:szCs w:val="20"/>
        </w:rPr>
        <w:t>r.</w:t>
      </w:r>
      <w:r w:rsidRPr="00123EE0">
        <w:rPr>
          <w:rFonts w:ascii="Arial" w:hAnsi="Arial" w:cs="Arial"/>
          <w:sz w:val="20"/>
          <w:szCs w:val="20"/>
        </w:rPr>
        <w:t xml:space="preserve"> ).</w:t>
      </w:r>
    </w:p>
    <w:p w:rsidR="00F515AC" w:rsidRDefault="00F515AC" w:rsidP="00F515AC"/>
    <w:p w:rsidR="00F515AC" w:rsidRDefault="00F515AC" w:rsidP="00F515AC"/>
    <w:p w:rsidR="00F515AC" w:rsidRPr="00C14480" w:rsidRDefault="00F515AC" w:rsidP="00F515AC">
      <w:pPr>
        <w:rPr>
          <w:rFonts w:eastAsia="Tahoma"/>
          <w:b/>
          <w:bCs/>
        </w:rPr>
      </w:pPr>
    </w:p>
    <w:p w:rsidR="00F515AC" w:rsidRDefault="00F515AC" w:rsidP="00F515AC">
      <w:pPr>
        <w:pStyle w:val="NormalnyWeb"/>
        <w:spacing w:before="0" w:after="0"/>
        <w:ind w:firstLine="426"/>
        <w:jc w:val="center"/>
        <w:rPr>
          <w:rFonts w:eastAsia="Tahoma"/>
          <w:b/>
          <w:bCs/>
          <w:sz w:val="24"/>
          <w:szCs w:val="24"/>
        </w:rPr>
      </w:pPr>
      <w:r w:rsidRPr="00C14480">
        <w:rPr>
          <w:rFonts w:eastAsia="Tahoma"/>
          <w:b/>
          <w:bCs/>
          <w:sz w:val="24"/>
          <w:szCs w:val="24"/>
        </w:rPr>
        <w:t>§ 4.</w:t>
      </w:r>
    </w:p>
    <w:p w:rsidR="00F515AC" w:rsidRDefault="00F515AC" w:rsidP="00F515AC">
      <w:pPr>
        <w:pStyle w:val="NormalnyWeb"/>
        <w:spacing w:before="0" w:after="0"/>
        <w:ind w:firstLine="426"/>
        <w:jc w:val="center"/>
        <w:rPr>
          <w:rFonts w:eastAsia="Tahoma"/>
          <w:b/>
          <w:bCs/>
          <w:sz w:val="24"/>
          <w:szCs w:val="24"/>
        </w:rPr>
      </w:pPr>
    </w:p>
    <w:p w:rsidR="00F515AC" w:rsidRDefault="00F515AC" w:rsidP="00F515AC">
      <w:pPr>
        <w:pStyle w:val="NormalnyWeb"/>
        <w:spacing w:before="0" w:after="0"/>
        <w:rPr>
          <w:rFonts w:ascii="Arial" w:hAnsi="Arial" w:cs="Arial"/>
        </w:rPr>
      </w:pPr>
      <w:r w:rsidRPr="00123EE0">
        <w:rPr>
          <w:rFonts w:ascii="Arial" w:hAnsi="Arial" w:cs="Arial"/>
        </w:rPr>
        <w:t xml:space="preserve">W sprawach związanych z realizacją niniejszej umowy Zamawiającego reprezentować będzie: </w:t>
      </w:r>
    </w:p>
    <w:p w:rsidR="00F515AC" w:rsidRDefault="00F515AC" w:rsidP="00F515AC">
      <w:pPr>
        <w:pStyle w:val="NormalnyWeb"/>
        <w:spacing w:before="0" w:after="0"/>
        <w:rPr>
          <w:rFonts w:ascii="Arial" w:hAnsi="Arial" w:cs="Arial"/>
        </w:rPr>
      </w:pPr>
      <w:r w:rsidRPr="00123EE0">
        <w:rPr>
          <w:rFonts w:ascii="Arial" w:hAnsi="Arial" w:cs="Arial"/>
        </w:rPr>
        <w:t xml:space="preserve">- p. </w:t>
      </w:r>
      <w:r>
        <w:rPr>
          <w:rFonts w:ascii="Arial" w:hAnsi="Arial" w:cs="Arial"/>
        </w:rPr>
        <w:t xml:space="preserve">Jolanta </w:t>
      </w:r>
      <w:proofErr w:type="spellStart"/>
      <w:r>
        <w:rPr>
          <w:rFonts w:ascii="Arial" w:hAnsi="Arial" w:cs="Arial"/>
        </w:rPr>
        <w:t>Honcek</w:t>
      </w:r>
      <w:proofErr w:type="spellEnd"/>
      <w:r>
        <w:rPr>
          <w:rFonts w:ascii="Arial" w:hAnsi="Arial" w:cs="Arial"/>
        </w:rPr>
        <w:t xml:space="preserve"> tel. 32 244 05 00</w:t>
      </w:r>
      <w:r w:rsidRPr="00123EE0">
        <w:rPr>
          <w:rFonts w:ascii="Arial" w:hAnsi="Arial" w:cs="Arial"/>
        </w:rPr>
        <w:t xml:space="preserve"> </w:t>
      </w:r>
    </w:p>
    <w:p w:rsidR="00F515AC" w:rsidRDefault="00F515AC" w:rsidP="00F515AC">
      <w:pPr>
        <w:pStyle w:val="NormalnyWeb"/>
        <w:spacing w:before="0" w:after="0"/>
        <w:rPr>
          <w:rFonts w:ascii="Arial" w:hAnsi="Arial" w:cs="Arial"/>
        </w:rPr>
      </w:pPr>
      <w:r w:rsidRPr="00123EE0">
        <w:rPr>
          <w:rFonts w:ascii="Arial" w:hAnsi="Arial" w:cs="Arial"/>
        </w:rPr>
        <w:t>Wykonawcę reprezentować będzie:</w:t>
      </w:r>
    </w:p>
    <w:p w:rsidR="00F515AC" w:rsidRDefault="00F515AC" w:rsidP="00F515AC">
      <w:pPr>
        <w:pStyle w:val="NormalnyWeb"/>
        <w:spacing w:before="0" w:after="0"/>
        <w:rPr>
          <w:rFonts w:ascii="Arial" w:hAnsi="Arial" w:cs="Arial"/>
        </w:rPr>
      </w:pPr>
      <w:r w:rsidRPr="00123EE0">
        <w:rPr>
          <w:rFonts w:ascii="Arial" w:hAnsi="Arial" w:cs="Arial"/>
        </w:rPr>
        <w:t>- ............................................................., telefon do kontaktu: .......................................................</w:t>
      </w:r>
    </w:p>
    <w:p w:rsidR="00F515AC" w:rsidRPr="00123EE0" w:rsidRDefault="00F515AC" w:rsidP="00F515AC">
      <w:pPr>
        <w:pStyle w:val="NormalnyWeb"/>
        <w:spacing w:before="0" w:after="0"/>
        <w:rPr>
          <w:rFonts w:ascii="Arial" w:eastAsia="Tahoma" w:hAnsi="Arial" w:cs="Arial"/>
          <w:b/>
          <w:bCs/>
          <w:sz w:val="24"/>
          <w:szCs w:val="24"/>
        </w:rPr>
      </w:pPr>
      <w:r w:rsidRPr="00123EE0">
        <w:rPr>
          <w:rFonts w:ascii="Arial" w:hAnsi="Arial" w:cs="Arial"/>
        </w:rPr>
        <w:t xml:space="preserve"> e-mail: ............................................................................</w:t>
      </w:r>
    </w:p>
    <w:p w:rsidR="00F515AC" w:rsidRPr="00C14480" w:rsidRDefault="00F515AC" w:rsidP="00F515AC">
      <w:pPr>
        <w:pStyle w:val="NormalnyWeb"/>
        <w:spacing w:before="0" w:after="0"/>
        <w:ind w:firstLine="426"/>
        <w:jc w:val="center"/>
        <w:rPr>
          <w:rFonts w:eastAsia="Tahoma"/>
          <w:b/>
          <w:bCs/>
          <w:sz w:val="24"/>
          <w:szCs w:val="24"/>
        </w:rPr>
      </w:pPr>
    </w:p>
    <w:p w:rsidR="00F515AC" w:rsidRPr="00C14480" w:rsidRDefault="00F515AC" w:rsidP="00F515AC">
      <w:pPr>
        <w:spacing w:line="276" w:lineRule="auto"/>
        <w:jc w:val="both"/>
      </w:pPr>
    </w:p>
    <w:p w:rsidR="00F515AC" w:rsidRDefault="00F515AC" w:rsidP="00F515AC">
      <w:pPr>
        <w:pStyle w:val="NormalnyWeb"/>
        <w:tabs>
          <w:tab w:val="left" w:pos="360"/>
          <w:tab w:val="left" w:pos="4395"/>
        </w:tabs>
        <w:spacing w:before="0" w:after="0"/>
        <w:ind w:left="4395"/>
        <w:rPr>
          <w:rFonts w:eastAsia="Tahoma"/>
          <w:b/>
          <w:sz w:val="24"/>
          <w:szCs w:val="24"/>
        </w:rPr>
      </w:pPr>
      <w:r w:rsidRPr="00C14480">
        <w:rPr>
          <w:rFonts w:eastAsia="Tahoma"/>
          <w:b/>
          <w:sz w:val="24"/>
          <w:szCs w:val="24"/>
        </w:rPr>
        <w:t>§ 5.</w:t>
      </w:r>
      <w:r w:rsidRPr="00C14480">
        <w:rPr>
          <w:rFonts w:eastAsia="Tahoma"/>
          <w:b/>
          <w:sz w:val="24"/>
          <w:szCs w:val="24"/>
        </w:rPr>
        <w:tab/>
      </w:r>
    </w:p>
    <w:p w:rsidR="00F515AC" w:rsidRDefault="00F515AC" w:rsidP="00F515AC">
      <w:pPr>
        <w:pStyle w:val="NormalnyWeb"/>
        <w:tabs>
          <w:tab w:val="left" w:pos="360"/>
          <w:tab w:val="left" w:pos="4395"/>
        </w:tabs>
        <w:spacing w:before="0" w:after="0"/>
        <w:ind w:left="4395"/>
        <w:rPr>
          <w:rFonts w:eastAsia="Tahoma"/>
          <w:b/>
          <w:sz w:val="24"/>
          <w:szCs w:val="24"/>
        </w:rPr>
      </w:pPr>
    </w:p>
    <w:p w:rsidR="00F515AC" w:rsidRDefault="00F515AC" w:rsidP="00F515AC">
      <w:pPr>
        <w:pStyle w:val="NormalnyWeb"/>
        <w:tabs>
          <w:tab w:val="left" w:pos="360"/>
          <w:tab w:val="left" w:pos="4395"/>
        </w:tabs>
        <w:spacing w:before="0" w:after="0"/>
        <w:ind w:left="4395"/>
        <w:rPr>
          <w:rFonts w:eastAsia="Tahoma"/>
          <w:b/>
          <w:sz w:val="24"/>
          <w:szCs w:val="24"/>
        </w:rPr>
      </w:pPr>
    </w:p>
    <w:p w:rsidR="00F515AC" w:rsidRPr="00C14480" w:rsidRDefault="00F515AC" w:rsidP="00F515AC">
      <w:pPr>
        <w:pStyle w:val="NormalnyWeb"/>
        <w:tabs>
          <w:tab w:val="left" w:pos="360"/>
          <w:tab w:val="left" w:pos="4395"/>
        </w:tabs>
        <w:spacing w:before="0" w:after="0"/>
        <w:ind w:left="4395"/>
        <w:rPr>
          <w:rFonts w:eastAsia="Tahoma"/>
          <w:b/>
          <w:sz w:val="24"/>
          <w:szCs w:val="24"/>
        </w:rPr>
      </w:pPr>
    </w:p>
    <w:p w:rsidR="0034431B" w:rsidRDefault="0034431B" w:rsidP="0034431B">
      <w:pPr>
        <w:pStyle w:val="NormalnyWeb"/>
        <w:tabs>
          <w:tab w:val="left" w:pos="360"/>
        </w:tabs>
        <w:spacing w:before="0" w:after="0"/>
        <w:rPr>
          <w:rFonts w:ascii="Arial" w:hAnsi="Arial" w:cs="Arial"/>
        </w:rPr>
      </w:pPr>
      <w:r>
        <w:rPr>
          <w:rFonts w:ascii="Arial" w:hAnsi="Arial" w:cs="Arial"/>
        </w:rPr>
        <w:t>1.</w:t>
      </w:r>
      <w:r w:rsidR="00F515AC" w:rsidRPr="00123EE0">
        <w:rPr>
          <w:rFonts w:ascii="Arial" w:hAnsi="Arial" w:cs="Arial"/>
        </w:rPr>
        <w:t xml:space="preserve">Orientacyjna wartość przedmiotu umowy wynikająca z złożonej oferty wynosi </w:t>
      </w:r>
    </w:p>
    <w:p w:rsidR="00F515AC" w:rsidRDefault="00F515AC" w:rsidP="0034431B">
      <w:pPr>
        <w:pStyle w:val="NormalnyWeb"/>
        <w:tabs>
          <w:tab w:val="left" w:pos="360"/>
        </w:tabs>
        <w:spacing w:before="0" w:after="0"/>
        <w:rPr>
          <w:rFonts w:ascii="Arial" w:hAnsi="Arial" w:cs="Arial"/>
        </w:rPr>
      </w:pPr>
      <w:r w:rsidRPr="00123EE0">
        <w:rPr>
          <w:rFonts w:ascii="Arial" w:hAnsi="Arial" w:cs="Arial"/>
        </w:rPr>
        <w:t>…………</w:t>
      </w:r>
      <w:r w:rsidR="0034431B">
        <w:rPr>
          <w:rFonts w:ascii="Arial" w:hAnsi="Arial" w:cs="Arial"/>
        </w:rPr>
        <w:t>……………………………</w:t>
      </w:r>
      <w:r w:rsidRPr="00123EE0">
        <w:rPr>
          <w:rFonts w:ascii="Arial" w:hAnsi="Arial" w:cs="Arial"/>
        </w:rPr>
        <w:t xml:space="preserve"> zł brutto (słownie złotych: ………</w:t>
      </w:r>
      <w:r w:rsidR="0034431B">
        <w:rPr>
          <w:rFonts w:ascii="Arial" w:hAnsi="Arial" w:cs="Arial"/>
        </w:rPr>
        <w:t>……………………………..</w:t>
      </w:r>
      <w:r w:rsidRPr="00123EE0">
        <w:rPr>
          <w:rFonts w:ascii="Arial" w:hAnsi="Arial" w:cs="Arial"/>
        </w:rPr>
        <w:t xml:space="preserve">………). </w:t>
      </w:r>
    </w:p>
    <w:p w:rsidR="00F515AC" w:rsidRDefault="00F515AC" w:rsidP="00F515AC">
      <w:pPr>
        <w:pStyle w:val="NormalnyWeb"/>
        <w:tabs>
          <w:tab w:val="left" w:pos="360"/>
        </w:tabs>
        <w:spacing w:before="0" w:after="0"/>
        <w:rPr>
          <w:rFonts w:ascii="Arial" w:hAnsi="Arial" w:cs="Arial"/>
        </w:rPr>
      </w:pPr>
      <w:r w:rsidRPr="00123EE0">
        <w:rPr>
          <w:rFonts w:ascii="Arial" w:hAnsi="Arial" w:cs="Arial"/>
        </w:rPr>
        <w:t xml:space="preserve">2. Podana w ust. 1 wartość brutto zawiera: wartość towaru, podatek VAT, koszty transportu, wniesienia, rozładunku i ubezpieczenia transportu do Zamawiającego. </w:t>
      </w:r>
    </w:p>
    <w:p w:rsidR="00F515AC" w:rsidRDefault="00F515AC" w:rsidP="00F515AC">
      <w:pPr>
        <w:pStyle w:val="NormalnyWeb"/>
        <w:tabs>
          <w:tab w:val="left" w:pos="360"/>
        </w:tabs>
        <w:spacing w:before="0" w:after="0"/>
        <w:rPr>
          <w:rFonts w:ascii="Arial" w:hAnsi="Arial" w:cs="Arial"/>
        </w:rPr>
      </w:pPr>
      <w:r w:rsidRPr="00123EE0">
        <w:rPr>
          <w:rFonts w:ascii="Arial" w:hAnsi="Arial" w:cs="Arial"/>
        </w:rPr>
        <w:t>3. Zamawiający zobowiązuje się do zamówienia produktów z oferty Wykonawcy i wyczerpania w/w kwoty</w:t>
      </w:r>
      <w:r w:rsidR="00F8102B">
        <w:rPr>
          <w:rFonts w:ascii="Arial" w:hAnsi="Arial" w:cs="Arial"/>
        </w:rPr>
        <w:t xml:space="preserve"> w wysokości nie mniejszej niż 5</w:t>
      </w:r>
      <w:r w:rsidRPr="00123EE0">
        <w:rPr>
          <w:rFonts w:ascii="Arial" w:hAnsi="Arial" w:cs="Arial"/>
        </w:rPr>
        <w:t xml:space="preserve">0% wartości umowy, o której mowa w ust 1. </w:t>
      </w:r>
    </w:p>
    <w:p w:rsidR="00F515AC" w:rsidRDefault="00F515AC" w:rsidP="00F515AC">
      <w:pPr>
        <w:pStyle w:val="NormalnyWeb"/>
        <w:tabs>
          <w:tab w:val="left" w:pos="360"/>
        </w:tabs>
        <w:spacing w:before="0" w:after="0"/>
        <w:rPr>
          <w:rFonts w:ascii="Arial" w:hAnsi="Arial" w:cs="Arial"/>
        </w:rPr>
      </w:pPr>
      <w:r w:rsidRPr="00123EE0">
        <w:rPr>
          <w:rFonts w:ascii="Arial" w:hAnsi="Arial" w:cs="Arial"/>
        </w:rPr>
        <w:t xml:space="preserve">4. Ceny jednostkowe podane w Formularzu cenowym wykonawcy są cenami ryczałtowymi, obowiązującymi w całym okresie rozliczeniowym. </w:t>
      </w:r>
    </w:p>
    <w:p w:rsidR="00F515AC" w:rsidRDefault="00F515AC" w:rsidP="00F515AC">
      <w:pPr>
        <w:pStyle w:val="NormalnyWeb"/>
        <w:tabs>
          <w:tab w:val="left" w:pos="360"/>
        </w:tabs>
        <w:spacing w:before="0" w:after="0"/>
        <w:rPr>
          <w:rFonts w:eastAsia="Tahoma"/>
          <w:sz w:val="24"/>
          <w:szCs w:val="24"/>
        </w:rPr>
      </w:pPr>
      <w:r>
        <w:rPr>
          <w:rFonts w:ascii="Arial" w:hAnsi="Arial" w:cs="Arial"/>
        </w:rPr>
        <w:t>5</w:t>
      </w:r>
      <w:r w:rsidRPr="00123EE0">
        <w:rPr>
          <w:rFonts w:ascii="Arial" w:hAnsi="Arial" w:cs="Arial"/>
        </w:rPr>
        <w:t>. Wartość każdorazowego zamówienia obejmuje wszystkie koszty Wykonawcy związane z dostawą przedmiotu zamówienia do miejsca wskazanego w zamówieniu, w tym: opakowania, oznakowania, stosownego ubezpieczeniem przewozowego, koszt transportu, spedycji, załadunku, wyładunku i innych</w:t>
      </w:r>
      <w:r>
        <w:t>.</w:t>
      </w:r>
      <w:r w:rsidRPr="00C14480">
        <w:rPr>
          <w:rFonts w:eastAsia="Tahoma"/>
          <w:sz w:val="24"/>
          <w:szCs w:val="24"/>
        </w:rPr>
        <w:t xml:space="preserve"> </w:t>
      </w:r>
    </w:p>
    <w:p w:rsidR="00F515AC" w:rsidRDefault="00F515AC" w:rsidP="00F515AC">
      <w:pPr>
        <w:pStyle w:val="NormalnyWeb"/>
        <w:tabs>
          <w:tab w:val="left" w:pos="360"/>
        </w:tabs>
        <w:spacing w:before="0" w:after="0"/>
        <w:jc w:val="center"/>
        <w:rPr>
          <w:rFonts w:eastAsia="Tahoma"/>
          <w:b/>
          <w:sz w:val="24"/>
          <w:szCs w:val="24"/>
        </w:rPr>
      </w:pPr>
      <w:r w:rsidRPr="00C14480">
        <w:rPr>
          <w:rFonts w:eastAsia="Tahoma"/>
          <w:b/>
          <w:sz w:val="24"/>
          <w:szCs w:val="24"/>
        </w:rPr>
        <w:t>§ 6.</w:t>
      </w:r>
    </w:p>
    <w:p w:rsidR="00F515AC" w:rsidRDefault="00F515AC" w:rsidP="00F515AC">
      <w:pPr>
        <w:pStyle w:val="NormalnyWeb"/>
        <w:tabs>
          <w:tab w:val="left" w:pos="360"/>
        </w:tabs>
        <w:spacing w:before="0" w:after="0"/>
        <w:jc w:val="center"/>
        <w:rPr>
          <w:rFonts w:eastAsia="Tahoma"/>
          <w:b/>
          <w:sz w:val="24"/>
          <w:szCs w:val="24"/>
        </w:rPr>
      </w:pPr>
    </w:p>
    <w:p w:rsidR="00F515AC" w:rsidRDefault="00F515AC" w:rsidP="00F515AC">
      <w:pPr>
        <w:pStyle w:val="NormalnyWeb"/>
        <w:tabs>
          <w:tab w:val="left" w:pos="360"/>
        </w:tabs>
        <w:spacing w:before="0" w:after="0"/>
        <w:jc w:val="center"/>
        <w:rPr>
          <w:rFonts w:eastAsia="Tahoma"/>
          <w:b/>
          <w:sz w:val="24"/>
          <w:szCs w:val="24"/>
        </w:rPr>
      </w:pP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1. Płatności za poszczególne partie dostarczanych towarów dokonywane będą przez Zamawiającego w terminie do 14 dni od daty otrzymania prawidłowo wystawionej faktury i po zrealizowaniu zamówienia potwierdzonego przez upoważnionego pracownika Zamawiającego na konto bankowe Wykonawcy wskazane na fakturze. </w:t>
      </w: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2. Ceny i nazwy na fakturze muszą odpowiadać cenom i nazwom ujętym w załączniku do umowy, stanowiącym formularz </w:t>
      </w:r>
      <w:r w:rsidR="0034431B">
        <w:rPr>
          <w:rFonts w:ascii="Arial" w:hAnsi="Arial" w:cs="Arial"/>
        </w:rPr>
        <w:t>ofertowy</w:t>
      </w:r>
      <w:r w:rsidRPr="003A2309">
        <w:rPr>
          <w:rFonts w:ascii="Arial" w:hAnsi="Arial" w:cs="Arial"/>
        </w:rPr>
        <w:t xml:space="preserve"> Wykonawcy. </w:t>
      </w: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3. Ceny na fakturze będą zawierać poszczególne pozycje dostawy oraz podatek VAT. </w:t>
      </w: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4. Za datę zapłaty należności uważa się datę obciążenia rachunku Zamawiającego. </w:t>
      </w: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5. Faktury za artykuły wystawiane będą na nabywcę: </w:t>
      </w:r>
    </w:p>
    <w:p w:rsidR="00F515AC" w:rsidRDefault="00F515AC" w:rsidP="00F515AC">
      <w:pPr>
        <w:pStyle w:val="NormalnyWeb"/>
        <w:tabs>
          <w:tab w:val="left" w:pos="709"/>
        </w:tabs>
        <w:spacing w:before="0" w:after="0"/>
        <w:rPr>
          <w:rFonts w:ascii="Arial" w:hAnsi="Arial" w:cs="Arial"/>
          <w:b/>
        </w:rPr>
      </w:pPr>
      <w:r w:rsidRPr="003A2309">
        <w:rPr>
          <w:rFonts w:ascii="Arial" w:hAnsi="Arial" w:cs="Arial"/>
          <w:b/>
        </w:rPr>
        <w:t xml:space="preserve">Miasto Ruda Śląska </w:t>
      </w:r>
    </w:p>
    <w:p w:rsidR="00F515AC" w:rsidRDefault="00F515AC" w:rsidP="00F515AC">
      <w:pPr>
        <w:pStyle w:val="NormalnyWeb"/>
        <w:tabs>
          <w:tab w:val="left" w:pos="709"/>
        </w:tabs>
        <w:spacing w:before="0" w:after="0"/>
        <w:rPr>
          <w:rFonts w:ascii="Arial" w:hAnsi="Arial" w:cs="Arial"/>
          <w:b/>
        </w:rPr>
      </w:pPr>
      <w:r>
        <w:rPr>
          <w:rFonts w:ascii="Arial" w:hAnsi="Arial" w:cs="Arial"/>
          <w:b/>
        </w:rPr>
        <w:t>Miejskie Przedszkole nr 44 im. Koniczynki w Rudzie Śląskiej</w:t>
      </w:r>
    </w:p>
    <w:p w:rsidR="00F515AC" w:rsidRDefault="00F515AC" w:rsidP="00F515AC">
      <w:pPr>
        <w:pStyle w:val="NormalnyWeb"/>
        <w:tabs>
          <w:tab w:val="left" w:pos="709"/>
        </w:tabs>
        <w:spacing w:before="0" w:after="0"/>
        <w:rPr>
          <w:rFonts w:ascii="Arial" w:hAnsi="Arial" w:cs="Arial"/>
          <w:b/>
        </w:rPr>
      </w:pPr>
      <w:r>
        <w:rPr>
          <w:rFonts w:ascii="Arial" w:hAnsi="Arial" w:cs="Arial"/>
          <w:b/>
        </w:rPr>
        <w:t xml:space="preserve">Ul. </w:t>
      </w:r>
      <w:r w:rsidRPr="003A2309">
        <w:rPr>
          <w:rFonts w:ascii="Arial" w:hAnsi="Arial" w:cs="Arial"/>
          <w:b/>
        </w:rPr>
        <w:t xml:space="preserve">Pl. Jana Pawła II 6 </w:t>
      </w:r>
    </w:p>
    <w:p w:rsidR="00F515AC" w:rsidRDefault="00F515AC" w:rsidP="00F515AC">
      <w:pPr>
        <w:pStyle w:val="NormalnyWeb"/>
        <w:tabs>
          <w:tab w:val="left" w:pos="709"/>
        </w:tabs>
        <w:spacing w:before="0" w:after="0"/>
        <w:rPr>
          <w:rFonts w:ascii="Arial" w:hAnsi="Arial" w:cs="Arial"/>
          <w:b/>
        </w:rPr>
      </w:pPr>
      <w:r w:rsidRPr="003A2309">
        <w:rPr>
          <w:rFonts w:ascii="Arial" w:hAnsi="Arial" w:cs="Arial"/>
          <w:b/>
        </w:rPr>
        <w:t xml:space="preserve">41-709 Ruda Śląska </w:t>
      </w:r>
    </w:p>
    <w:p w:rsidR="00F515AC" w:rsidRPr="003A2309" w:rsidRDefault="00F515AC" w:rsidP="00F515AC">
      <w:pPr>
        <w:pStyle w:val="NormalnyWeb"/>
        <w:tabs>
          <w:tab w:val="left" w:pos="709"/>
        </w:tabs>
        <w:spacing w:before="0" w:after="0"/>
        <w:rPr>
          <w:rFonts w:ascii="Arial" w:hAnsi="Arial" w:cs="Arial"/>
          <w:b/>
        </w:rPr>
      </w:pPr>
      <w:r w:rsidRPr="003A2309">
        <w:rPr>
          <w:rFonts w:ascii="Arial" w:hAnsi="Arial" w:cs="Arial"/>
          <w:b/>
        </w:rPr>
        <w:t xml:space="preserve">NIP: 6411005769 </w:t>
      </w:r>
    </w:p>
    <w:p w:rsidR="00F515AC" w:rsidRDefault="00F515AC" w:rsidP="00F515AC">
      <w:pPr>
        <w:pStyle w:val="NormalnyWeb"/>
        <w:tabs>
          <w:tab w:val="left" w:pos="709"/>
        </w:tabs>
        <w:spacing w:before="0" w:after="0"/>
        <w:rPr>
          <w:rFonts w:ascii="Arial" w:hAnsi="Arial" w:cs="Arial"/>
        </w:rPr>
      </w:pPr>
      <w:r w:rsidRPr="003A2309">
        <w:rPr>
          <w:rFonts w:ascii="Arial" w:hAnsi="Arial" w:cs="Arial"/>
        </w:rPr>
        <w:t xml:space="preserve">Odbiorca: </w:t>
      </w:r>
    </w:p>
    <w:p w:rsidR="00F515AC" w:rsidRDefault="00F515AC" w:rsidP="00F515AC">
      <w:pPr>
        <w:pStyle w:val="NormalnyWeb"/>
        <w:tabs>
          <w:tab w:val="left" w:pos="709"/>
        </w:tabs>
        <w:spacing w:before="0" w:after="0"/>
        <w:rPr>
          <w:rFonts w:ascii="Arial" w:hAnsi="Arial" w:cs="Arial"/>
          <w:b/>
        </w:rPr>
      </w:pPr>
      <w:r>
        <w:rPr>
          <w:rFonts w:ascii="Arial" w:hAnsi="Arial" w:cs="Arial"/>
          <w:b/>
        </w:rPr>
        <w:t>Miejskie Przedszkole nr 44 im. Koniczynki w Rudzie Śląskiej</w:t>
      </w:r>
    </w:p>
    <w:p w:rsidR="00F515AC" w:rsidRPr="003A2309" w:rsidRDefault="00F515AC" w:rsidP="00F515AC">
      <w:pPr>
        <w:pStyle w:val="NormalnyWeb"/>
        <w:tabs>
          <w:tab w:val="left" w:pos="709"/>
        </w:tabs>
        <w:spacing w:before="0" w:after="0"/>
        <w:rPr>
          <w:rFonts w:ascii="Arial" w:hAnsi="Arial" w:cs="Arial"/>
          <w:b/>
        </w:rPr>
      </w:pPr>
      <w:r w:rsidRPr="003A2309">
        <w:rPr>
          <w:rFonts w:ascii="Arial" w:hAnsi="Arial" w:cs="Arial"/>
          <w:b/>
        </w:rPr>
        <w:t xml:space="preserve">Ul. Bytomska3 </w:t>
      </w:r>
    </w:p>
    <w:p w:rsidR="00F515AC" w:rsidRPr="003A2309" w:rsidRDefault="00F515AC" w:rsidP="00F515AC">
      <w:pPr>
        <w:pStyle w:val="NormalnyWeb"/>
        <w:numPr>
          <w:ilvl w:val="1"/>
          <w:numId w:val="2"/>
        </w:numPr>
        <w:tabs>
          <w:tab w:val="left" w:pos="709"/>
        </w:tabs>
        <w:spacing w:before="0" w:after="0"/>
        <w:rPr>
          <w:rFonts w:ascii="Arial" w:eastAsia="Tahoma" w:hAnsi="Arial" w:cs="Arial"/>
          <w:b/>
          <w:sz w:val="24"/>
          <w:szCs w:val="24"/>
        </w:rPr>
      </w:pPr>
      <w:r w:rsidRPr="003A2309">
        <w:rPr>
          <w:rFonts w:ascii="Arial" w:hAnsi="Arial" w:cs="Arial"/>
          <w:b/>
        </w:rPr>
        <w:t>Ruda Śląsk</w:t>
      </w:r>
      <w:r>
        <w:rPr>
          <w:rFonts w:ascii="Arial" w:hAnsi="Arial" w:cs="Arial"/>
          <w:b/>
        </w:rPr>
        <w:t>a</w:t>
      </w:r>
      <w:r w:rsidRPr="00C14480">
        <w:rPr>
          <w:rFonts w:eastAsia="Tahoma"/>
          <w:sz w:val="24"/>
          <w:szCs w:val="24"/>
        </w:rPr>
        <w:t>.</w:t>
      </w:r>
    </w:p>
    <w:p w:rsidR="00F515AC" w:rsidRPr="00C14480" w:rsidRDefault="00F515AC" w:rsidP="00F515AC">
      <w:pPr>
        <w:pStyle w:val="NormalnyWeb"/>
        <w:tabs>
          <w:tab w:val="left" w:pos="360"/>
        </w:tabs>
        <w:spacing w:before="0" w:after="0"/>
        <w:rPr>
          <w:rFonts w:eastAsia="Tahoma"/>
          <w:sz w:val="24"/>
          <w:szCs w:val="24"/>
        </w:rPr>
      </w:pPr>
    </w:p>
    <w:p w:rsidR="00F515AC" w:rsidRDefault="00F515AC" w:rsidP="00F515AC">
      <w:pPr>
        <w:tabs>
          <w:tab w:val="left" w:pos="4395"/>
        </w:tabs>
        <w:jc w:val="center"/>
        <w:rPr>
          <w:b/>
          <w:bCs/>
        </w:rPr>
      </w:pPr>
      <w:r w:rsidRPr="00C14480">
        <w:rPr>
          <w:b/>
          <w:bCs/>
        </w:rPr>
        <w:t>§ 7.</w:t>
      </w:r>
    </w:p>
    <w:p w:rsidR="00F515AC" w:rsidRDefault="00F515AC" w:rsidP="00F515AC">
      <w:pPr>
        <w:tabs>
          <w:tab w:val="left" w:pos="4395"/>
        </w:tabs>
        <w:jc w:val="center"/>
        <w:rPr>
          <w:b/>
          <w:bCs/>
        </w:rPr>
      </w:pPr>
    </w:p>
    <w:p w:rsidR="00F515AC" w:rsidRPr="0034431B" w:rsidRDefault="00F515AC" w:rsidP="0034431B">
      <w:pPr>
        <w:tabs>
          <w:tab w:val="left" w:pos="4395"/>
        </w:tabs>
        <w:jc w:val="both"/>
        <w:rPr>
          <w:rFonts w:ascii="Arial" w:hAnsi="Arial" w:cs="Arial"/>
          <w:sz w:val="20"/>
          <w:szCs w:val="20"/>
        </w:rPr>
      </w:pPr>
      <w:r w:rsidRPr="0034431B">
        <w:rPr>
          <w:rFonts w:ascii="Arial" w:hAnsi="Arial" w:cs="Arial"/>
          <w:sz w:val="20"/>
          <w:szCs w:val="20"/>
        </w:rPr>
        <w:t xml:space="preserve">1. Wykonawca zapłaci karę umowną w przypadku: </w:t>
      </w:r>
    </w:p>
    <w:p w:rsidR="00F515AC" w:rsidRPr="0034431B" w:rsidRDefault="00F515AC" w:rsidP="0034431B">
      <w:pPr>
        <w:tabs>
          <w:tab w:val="left" w:pos="4395"/>
        </w:tabs>
        <w:jc w:val="both"/>
        <w:rPr>
          <w:rFonts w:ascii="Arial" w:hAnsi="Arial" w:cs="Arial"/>
          <w:sz w:val="20"/>
          <w:szCs w:val="20"/>
        </w:rPr>
      </w:pPr>
      <w:r w:rsidRPr="0034431B">
        <w:rPr>
          <w:rFonts w:ascii="Arial" w:hAnsi="Arial" w:cs="Arial"/>
          <w:sz w:val="20"/>
          <w:szCs w:val="20"/>
        </w:rPr>
        <w:t xml:space="preserve">1) zwłoki w wykonaniu świadczenia w terminie, w wysokości 5 % wartości netto danego zamówienia, naliczonej za każdy dzień zwłoki. </w:t>
      </w:r>
    </w:p>
    <w:p w:rsidR="00F515AC" w:rsidRPr="0034431B" w:rsidRDefault="00F515AC" w:rsidP="0034431B">
      <w:pPr>
        <w:tabs>
          <w:tab w:val="left" w:pos="4395"/>
        </w:tabs>
        <w:jc w:val="both"/>
        <w:rPr>
          <w:rFonts w:ascii="Arial" w:hAnsi="Arial" w:cs="Arial"/>
          <w:sz w:val="20"/>
          <w:szCs w:val="20"/>
        </w:rPr>
      </w:pPr>
      <w:r w:rsidRPr="0034431B">
        <w:rPr>
          <w:rFonts w:ascii="Arial" w:hAnsi="Arial" w:cs="Arial"/>
          <w:sz w:val="20"/>
          <w:szCs w:val="20"/>
        </w:rPr>
        <w:t xml:space="preserve">2) za zwłokę w usunięciu wad stwierdzonych przy odbiorze dostawy w wysokości 10 % wartości netto konkretnej dostawy, naliczone za każdy dzień zwłoki, liczony od dnia wyznaczonego przez Zamawiającego jako termin do usunięcia wad, </w:t>
      </w:r>
    </w:p>
    <w:p w:rsidR="00F515AC" w:rsidRPr="0034431B" w:rsidRDefault="00F515AC" w:rsidP="0034431B">
      <w:pPr>
        <w:tabs>
          <w:tab w:val="left" w:pos="4395"/>
        </w:tabs>
        <w:jc w:val="both"/>
        <w:rPr>
          <w:rFonts w:ascii="Arial" w:hAnsi="Arial" w:cs="Arial"/>
          <w:sz w:val="20"/>
          <w:szCs w:val="20"/>
        </w:rPr>
      </w:pPr>
      <w:r w:rsidRPr="0034431B">
        <w:rPr>
          <w:rFonts w:ascii="Arial" w:hAnsi="Arial" w:cs="Arial"/>
          <w:sz w:val="20"/>
          <w:szCs w:val="20"/>
        </w:rPr>
        <w:t xml:space="preserve">3) z tytułu odstąpienia od umowy przez Zamawiającego z powodu okoliczności, o których mowa w § 10 i § 11 ust.1 lub rozwiązania umowy z przyczyn leżących po stronie Wykonawcy (niezależnych od Zamawiającego), w wysokości 10 % wynagrodzenia umownego netto określonego w § 5 ust. 1, </w:t>
      </w:r>
    </w:p>
    <w:p w:rsidR="00F515AC" w:rsidRPr="0034431B" w:rsidRDefault="00F515AC" w:rsidP="0034431B">
      <w:pPr>
        <w:tabs>
          <w:tab w:val="left" w:pos="4395"/>
        </w:tabs>
        <w:jc w:val="both"/>
        <w:rPr>
          <w:rFonts w:ascii="Arial" w:hAnsi="Arial" w:cs="Arial"/>
          <w:sz w:val="20"/>
          <w:szCs w:val="20"/>
        </w:rPr>
      </w:pPr>
      <w:r w:rsidRPr="0034431B">
        <w:rPr>
          <w:rFonts w:ascii="Arial" w:hAnsi="Arial" w:cs="Arial"/>
          <w:sz w:val="20"/>
          <w:szCs w:val="20"/>
        </w:rPr>
        <w:t xml:space="preserve">4) w przypadku odstąpienia od umowy przez Wykonawcę z przyczyn niezależnych od Zamawiającego, w wysokości 10 % wynagrodzenia umownego brutto określonego w § 5 ust. 1, </w:t>
      </w:r>
    </w:p>
    <w:p w:rsidR="00F515AC" w:rsidRPr="0034431B" w:rsidRDefault="00F515AC" w:rsidP="0034431B">
      <w:pPr>
        <w:tabs>
          <w:tab w:val="left" w:pos="4395"/>
        </w:tabs>
        <w:jc w:val="both"/>
        <w:rPr>
          <w:rFonts w:ascii="Arial" w:hAnsi="Arial" w:cs="Arial"/>
          <w:b/>
          <w:bCs/>
          <w:sz w:val="20"/>
          <w:szCs w:val="20"/>
        </w:rPr>
      </w:pPr>
      <w:r w:rsidRPr="0034431B">
        <w:rPr>
          <w:rFonts w:ascii="Arial" w:hAnsi="Arial" w:cs="Arial"/>
          <w:sz w:val="20"/>
          <w:szCs w:val="20"/>
        </w:rPr>
        <w:t>5) nie dostarczenia przez Wykonawcę tego towaru, jeżeli zwłoka będzie trwała dłużej niż 6 godzin od dostarczenia wyszczególnionych produktów uzgodnionego jako dzień dostawy Wykonawca zapłaci Zamawiającemu karę umowną w wysokości 10% wartości brutto niedostarczonego w terminie towaru.</w:t>
      </w:r>
    </w:p>
    <w:p w:rsidR="00F515AC" w:rsidRPr="0034431B" w:rsidRDefault="00F515AC" w:rsidP="0034431B">
      <w:pPr>
        <w:pStyle w:val="NormalnyWeb"/>
        <w:spacing w:before="0" w:after="0"/>
        <w:rPr>
          <w:rFonts w:ascii="Arial" w:hAnsi="Arial" w:cs="Arial"/>
        </w:rPr>
      </w:pPr>
      <w:r w:rsidRPr="0034431B">
        <w:rPr>
          <w:rFonts w:ascii="Arial" w:hAnsi="Arial" w:cs="Arial"/>
        </w:rPr>
        <w:t xml:space="preserve">2. Zamawiający zastrzega sobie prawo do żądania odszkodowania uzupełniającego, gdyby wysokość poniesionej szkody przewyższała wysokość kar umownych. </w:t>
      </w:r>
    </w:p>
    <w:p w:rsidR="00F515AC" w:rsidRPr="0034431B" w:rsidRDefault="00F515AC" w:rsidP="0034431B">
      <w:pPr>
        <w:pStyle w:val="NormalnyWeb"/>
        <w:spacing w:before="0" w:after="0"/>
        <w:rPr>
          <w:rFonts w:ascii="Arial" w:hAnsi="Arial" w:cs="Arial"/>
        </w:rPr>
      </w:pPr>
      <w:r w:rsidRPr="0034431B">
        <w:rPr>
          <w:rFonts w:ascii="Arial" w:hAnsi="Arial" w:cs="Arial"/>
        </w:rPr>
        <w:t>3. W razie naliczenia kar umownych Zamawiający będzie upoważniony do potrącenia ich kwoty z faktury Wykonawcy.</w:t>
      </w:r>
    </w:p>
    <w:p w:rsidR="00F515AC" w:rsidRPr="0034431B" w:rsidRDefault="00F515AC" w:rsidP="0034431B">
      <w:pPr>
        <w:pStyle w:val="NormalnyWeb"/>
        <w:spacing w:before="0" w:after="0"/>
        <w:rPr>
          <w:rFonts w:ascii="Arial" w:hAnsi="Arial" w:cs="Arial"/>
        </w:rPr>
      </w:pPr>
      <w:r w:rsidRPr="0034431B">
        <w:rPr>
          <w:rFonts w:ascii="Arial" w:hAnsi="Arial" w:cs="Arial"/>
        </w:rPr>
        <w:t>4. Łączna maksymalna wysokość kar umownych, których mogą dochodzić strony wynosi 15 % wartości netto umowy, określonej w § 5 ust. 1.</w:t>
      </w:r>
    </w:p>
    <w:p w:rsidR="00F515AC" w:rsidRDefault="00F515AC" w:rsidP="00F515AC">
      <w:pPr>
        <w:pStyle w:val="NormalnyWeb"/>
        <w:spacing w:before="0" w:after="0"/>
      </w:pPr>
    </w:p>
    <w:p w:rsidR="00F515AC" w:rsidRDefault="00F515AC" w:rsidP="00F515AC">
      <w:pPr>
        <w:pStyle w:val="NormalnyWeb"/>
        <w:spacing w:before="0" w:after="0"/>
      </w:pPr>
    </w:p>
    <w:p w:rsidR="00F515AC" w:rsidRDefault="00F515AC" w:rsidP="00F515AC">
      <w:pPr>
        <w:pStyle w:val="NormalnyWeb"/>
        <w:spacing w:before="0" w:after="0"/>
      </w:pPr>
    </w:p>
    <w:p w:rsidR="00F515AC" w:rsidRPr="00C14480" w:rsidRDefault="00F515AC" w:rsidP="00F515AC">
      <w:pPr>
        <w:pStyle w:val="NormalnyWeb"/>
        <w:spacing w:before="0" w:after="0"/>
        <w:rPr>
          <w:sz w:val="24"/>
          <w:szCs w:val="24"/>
        </w:rPr>
      </w:pPr>
    </w:p>
    <w:p w:rsidR="00F515AC" w:rsidRDefault="00F515AC" w:rsidP="00F515AC">
      <w:pPr>
        <w:pStyle w:val="NormalnyWeb"/>
        <w:spacing w:before="0" w:after="0"/>
        <w:jc w:val="center"/>
        <w:rPr>
          <w:b/>
          <w:sz w:val="24"/>
          <w:szCs w:val="24"/>
        </w:rPr>
      </w:pPr>
      <w:r w:rsidRPr="00C14480">
        <w:rPr>
          <w:b/>
          <w:sz w:val="24"/>
          <w:szCs w:val="24"/>
        </w:rPr>
        <w:t>§ 8.</w:t>
      </w:r>
    </w:p>
    <w:p w:rsidR="00F515AC" w:rsidRDefault="00F515AC" w:rsidP="00F515AC">
      <w:pPr>
        <w:pStyle w:val="NormalnyWeb"/>
        <w:spacing w:before="0" w:after="0"/>
        <w:jc w:val="center"/>
        <w:rPr>
          <w:b/>
          <w:sz w:val="24"/>
          <w:szCs w:val="24"/>
        </w:rPr>
      </w:pPr>
    </w:p>
    <w:p w:rsidR="00F515AC" w:rsidRDefault="00F515AC" w:rsidP="00F515AC">
      <w:pPr>
        <w:pStyle w:val="NormalnyWeb"/>
        <w:spacing w:before="0" w:after="0"/>
        <w:jc w:val="center"/>
        <w:rPr>
          <w:b/>
          <w:sz w:val="24"/>
          <w:szCs w:val="24"/>
        </w:rPr>
      </w:pPr>
    </w:p>
    <w:p w:rsidR="00F515AC" w:rsidRPr="00C14480" w:rsidRDefault="00F515AC" w:rsidP="00F515AC">
      <w:pPr>
        <w:pStyle w:val="NormalnyWeb"/>
        <w:spacing w:before="0" w:after="0"/>
        <w:jc w:val="center"/>
        <w:rPr>
          <w:b/>
          <w:sz w:val="24"/>
          <w:szCs w:val="24"/>
        </w:rPr>
      </w:pPr>
    </w:p>
    <w:p w:rsidR="00F515AC" w:rsidRPr="0034431B" w:rsidRDefault="00F515AC" w:rsidP="0034431B">
      <w:pPr>
        <w:widowControl/>
        <w:suppressAutoHyphens w:val="0"/>
        <w:overflowPunct/>
        <w:autoSpaceDE w:val="0"/>
        <w:autoSpaceDN w:val="0"/>
        <w:adjustRightInd w:val="0"/>
        <w:jc w:val="both"/>
        <w:rPr>
          <w:rFonts w:ascii="Arial" w:hAnsi="Arial" w:cs="Arial"/>
          <w:sz w:val="20"/>
          <w:szCs w:val="20"/>
        </w:rPr>
      </w:pPr>
      <w:r>
        <w:t>1</w:t>
      </w:r>
      <w:r w:rsidRPr="0034431B">
        <w:rPr>
          <w:rFonts w:ascii="Arial" w:hAnsi="Arial" w:cs="Arial"/>
          <w:sz w:val="20"/>
          <w:szCs w:val="20"/>
        </w:rPr>
        <w:t xml:space="preserve">. Wykonawca powierza/nie powierza wykonanie części zamówienia podwykonawcom. </w:t>
      </w:r>
    </w:p>
    <w:p w:rsidR="00F515AC" w:rsidRPr="0034431B" w:rsidRDefault="00F515AC" w:rsidP="0034431B">
      <w:pPr>
        <w:widowControl/>
        <w:suppressAutoHyphens w:val="0"/>
        <w:overflowPunct/>
        <w:autoSpaceDE w:val="0"/>
        <w:autoSpaceDN w:val="0"/>
        <w:adjustRightInd w:val="0"/>
        <w:jc w:val="both"/>
        <w:rPr>
          <w:rFonts w:ascii="Arial" w:hAnsi="Arial" w:cs="Arial"/>
          <w:sz w:val="20"/>
          <w:szCs w:val="20"/>
        </w:rPr>
      </w:pPr>
      <w:r w:rsidRPr="0034431B">
        <w:rPr>
          <w:rFonts w:ascii="Arial" w:hAnsi="Arial" w:cs="Arial"/>
          <w:sz w:val="20"/>
          <w:szCs w:val="20"/>
        </w:rPr>
        <w:t xml:space="preserve">2. W przypadku powierzenia wykonania części zamówienia podwykonawcom, Wykonawca odpowiada za pracę podwykonawców jak za własną. Płatności w stosunku do podwykonawców muszą być zgodne z przepisami Kodeksu Cywilnego. </w:t>
      </w:r>
    </w:p>
    <w:p w:rsidR="00F515AC" w:rsidRPr="0034431B" w:rsidRDefault="00F515AC" w:rsidP="0034431B">
      <w:pPr>
        <w:pStyle w:val="NormalnyWeb"/>
        <w:spacing w:before="0" w:after="0"/>
        <w:rPr>
          <w:rFonts w:ascii="Arial" w:hAnsi="Arial" w:cs="Arial"/>
          <w:b/>
        </w:rPr>
      </w:pPr>
    </w:p>
    <w:p w:rsidR="00F515AC" w:rsidRDefault="00F515AC" w:rsidP="00F515AC">
      <w:pPr>
        <w:pStyle w:val="NormalnyWeb"/>
        <w:spacing w:before="0" w:after="0"/>
        <w:jc w:val="center"/>
        <w:rPr>
          <w:b/>
          <w:sz w:val="24"/>
          <w:szCs w:val="24"/>
        </w:rPr>
      </w:pPr>
    </w:p>
    <w:p w:rsidR="00F515AC" w:rsidRDefault="00F515AC" w:rsidP="00F515AC">
      <w:pPr>
        <w:pStyle w:val="NormalnyWeb"/>
        <w:spacing w:before="0" w:after="0"/>
        <w:jc w:val="center"/>
        <w:rPr>
          <w:b/>
          <w:sz w:val="24"/>
          <w:szCs w:val="24"/>
        </w:rPr>
      </w:pPr>
      <w:r w:rsidRPr="00C14480">
        <w:rPr>
          <w:b/>
          <w:sz w:val="24"/>
          <w:szCs w:val="24"/>
        </w:rPr>
        <w:t>§ 9.</w:t>
      </w:r>
    </w:p>
    <w:p w:rsidR="00F515AC" w:rsidRDefault="00F515AC" w:rsidP="00F515AC">
      <w:pPr>
        <w:pStyle w:val="NormalnyWeb"/>
        <w:spacing w:before="0" w:after="0"/>
        <w:jc w:val="center"/>
        <w:rPr>
          <w:b/>
          <w:sz w:val="24"/>
          <w:szCs w:val="24"/>
        </w:rPr>
      </w:pPr>
    </w:p>
    <w:p w:rsidR="00F515AC" w:rsidRDefault="00F515AC" w:rsidP="00F515AC">
      <w:pPr>
        <w:pStyle w:val="NormalnyWeb"/>
        <w:spacing w:before="0" w:after="0"/>
        <w:jc w:val="center"/>
        <w:rPr>
          <w:b/>
          <w:sz w:val="24"/>
          <w:szCs w:val="24"/>
        </w:rPr>
      </w:pPr>
    </w:p>
    <w:p w:rsidR="00F515AC" w:rsidRPr="00C14480" w:rsidRDefault="00F515AC" w:rsidP="00F515AC">
      <w:pPr>
        <w:pStyle w:val="NormalnyWeb"/>
        <w:spacing w:before="0" w:after="0"/>
        <w:jc w:val="center"/>
        <w:rPr>
          <w:b/>
          <w:sz w:val="24"/>
          <w:szCs w:val="24"/>
        </w:rPr>
      </w:pPr>
    </w:p>
    <w:p w:rsidR="00F515AC" w:rsidRDefault="00F515AC" w:rsidP="00F515AC">
      <w:pPr>
        <w:pStyle w:val="NormalnyWeb"/>
        <w:spacing w:before="0" w:after="0"/>
        <w:rPr>
          <w:rFonts w:ascii="Arial" w:hAnsi="Arial" w:cs="Arial"/>
        </w:rPr>
      </w:pPr>
      <w:r w:rsidRPr="003A2309">
        <w:rPr>
          <w:rFonts w:ascii="Arial" w:hAnsi="Arial" w:cs="Arial"/>
        </w:rPr>
        <w:t xml:space="preserve">1. Zmiana niniejszej umowy jest możliwa, w przypadku: </w:t>
      </w:r>
    </w:p>
    <w:p w:rsidR="00F515AC" w:rsidRDefault="00F515AC" w:rsidP="00F515AC">
      <w:pPr>
        <w:pStyle w:val="NormalnyWeb"/>
        <w:spacing w:before="0" w:after="0"/>
        <w:rPr>
          <w:rFonts w:ascii="Arial" w:hAnsi="Arial" w:cs="Arial"/>
        </w:rPr>
      </w:pPr>
      <w:r w:rsidRPr="003A2309">
        <w:rPr>
          <w:rFonts w:ascii="Arial" w:hAnsi="Arial" w:cs="Arial"/>
        </w:rPr>
        <w:t xml:space="preserve">1) wycofania z dystrybucji przedmiotu umowy i zastąpienia go produktem o parametrach nie gorszych niż oferowany, za cenę taką jaka została ustalona w niniejszej umowie, </w:t>
      </w:r>
    </w:p>
    <w:p w:rsidR="00F515AC" w:rsidRDefault="00F515AC" w:rsidP="00F515AC">
      <w:pPr>
        <w:pStyle w:val="NormalnyWeb"/>
        <w:spacing w:before="0" w:after="0"/>
        <w:rPr>
          <w:rFonts w:ascii="Arial" w:hAnsi="Arial" w:cs="Arial"/>
        </w:rPr>
      </w:pPr>
      <w:r w:rsidRPr="003A2309">
        <w:rPr>
          <w:rFonts w:ascii="Arial" w:hAnsi="Arial" w:cs="Arial"/>
        </w:rPr>
        <w:t xml:space="preserve">2) zmiany terminu dostawy z przyczyn niezależnych od Wykonawcy, </w:t>
      </w:r>
    </w:p>
    <w:p w:rsidR="00F515AC" w:rsidRDefault="00F515AC" w:rsidP="00F515AC">
      <w:pPr>
        <w:pStyle w:val="NormalnyWeb"/>
        <w:spacing w:before="0" w:after="0"/>
        <w:rPr>
          <w:rFonts w:ascii="Arial" w:hAnsi="Arial" w:cs="Arial"/>
        </w:rPr>
      </w:pPr>
      <w:r w:rsidRPr="003A2309">
        <w:rPr>
          <w:rFonts w:ascii="Arial" w:hAnsi="Arial" w:cs="Arial"/>
        </w:rPr>
        <w:t xml:space="preserve">3) gdy Zamawiający zrezygnuje z części zakresu przedmiotu umowy, </w:t>
      </w:r>
    </w:p>
    <w:p w:rsidR="00F515AC" w:rsidRDefault="00F515AC" w:rsidP="00F515AC">
      <w:pPr>
        <w:pStyle w:val="NormalnyWeb"/>
        <w:spacing w:before="0" w:after="0"/>
        <w:rPr>
          <w:rFonts w:ascii="Arial" w:hAnsi="Arial" w:cs="Arial"/>
        </w:rPr>
      </w:pPr>
      <w:r w:rsidRPr="003A2309">
        <w:rPr>
          <w:rFonts w:ascii="Arial" w:hAnsi="Arial" w:cs="Arial"/>
        </w:rPr>
        <w:t xml:space="preserve">4) ustawowej zmiany stawki podatku VAT, </w:t>
      </w:r>
    </w:p>
    <w:p w:rsidR="00F515AC" w:rsidRDefault="00F515AC" w:rsidP="00F515AC">
      <w:pPr>
        <w:pStyle w:val="NormalnyWeb"/>
        <w:spacing w:before="0" w:after="0"/>
        <w:rPr>
          <w:rFonts w:ascii="Arial" w:hAnsi="Arial" w:cs="Arial"/>
        </w:rPr>
      </w:pPr>
      <w:r w:rsidRPr="003A2309">
        <w:rPr>
          <w:rFonts w:ascii="Arial" w:hAnsi="Arial" w:cs="Arial"/>
        </w:rPr>
        <w:t xml:space="preserve">5) zmiany osób upoważnionych do realizacji umowy wskazanych w § 4, </w:t>
      </w:r>
    </w:p>
    <w:p w:rsidR="00F515AC" w:rsidRDefault="00F515AC" w:rsidP="00F515AC">
      <w:pPr>
        <w:pStyle w:val="NormalnyWeb"/>
        <w:spacing w:before="0" w:after="0"/>
        <w:rPr>
          <w:rFonts w:ascii="Arial" w:hAnsi="Arial" w:cs="Arial"/>
        </w:rPr>
      </w:pPr>
      <w:r w:rsidRPr="003A2309">
        <w:rPr>
          <w:rFonts w:ascii="Arial" w:hAnsi="Arial" w:cs="Arial"/>
        </w:rPr>
        <w:t xml:space="preserve">2. Podstawą dokonania zmian, o których mowa w ust. 1, jest złożenie wniosku przez jedną ze Stron i jego akceptacja przez drugą Stronę. </w:t>
      </w:r>
    </w:p>
    <w:p w:rsidR="00F515AC" w:rsidRDefault="00F515AC" w:rsidP="00F515AC">
      <w:pPr>
        <w:pStyle w:val="NormalnyWeb"/>
        <w:spacing w:before="0" w:after="0"/>
        <w:rPr>
          <w:rFonts w:ascii="Arial" w:hAnsi="Arial" w:cs="Arial"/>
        </w:rPr>
      </w:pPr>
      <w:r w:rsidRPr="003A2309">
        <w:rPr>
          <w:rFonts w:ascii="Arial" w:hAnsi="Arial" w:cs="Arial"/>
        </w:rPr>
        <w:t xml:space="preserve">3. Zmiana niniejszej umowy jest możliwa jeżeli łączna wartość zmian jest mniejsza niż progi unijne oraz jest niższa niż </w:t>
      </w:r>
      <w:r w:rsidR="00F8102B">
        <w:rPr>
          <w:rFonts w:ascii="Arial" w:hAnsi="Arial" w:cs="Arial"/>
        </w:rPr>
        <w:t>2</w:t>
      </w:r>
      <w:r w:rsidRPr="003A2309">
        <w:rPr>
          <w:rFonts w:ascii="Arial" w:hAnsi="Arial" w:cs="Arial"/>
        </w:rPr>
        <w:t xml:space="preserve">0% wartości pierwotnej umowy. </w:t>
      </w:r>
    </w:p>
    <w:p w:rsidR="00F515AC" w:rsidRDefault="00F515AC" w:rsidP="00F515AC">
      <w:pPr>
        <w:pStyle w:val="NormalnyWeb"/>
        <w:spacing w:before="0" w:after="0"/>
        <w:rPr>
          <w:rFonts w:ascii="Arial" w:hAnsi="Arial" w:cs="Arial"/>
        </w:rPr>
      </w:pPr>
      <w:r w:rsidRPr="003A2309">
        <w:rPr>
          <w:rFonts w:ascii="Arial" w:hAnsi="Arial" w:cs="Arial"/>
        </w:rPr>
        <w:t>4. Zmiana niniejszej umowy wymaga formy pisemnej pod rygorem nieważności</w:t>
      </w:r>
    </w:p>
    <w:p w:rsidR="00F8102B" w:rsidRPr="00F8102B" w:rsidRDefault="00F8102B" w:rsidP="00F8102B">
      <w:pPr>
        <w:widowControl/>
        <w:suppressAutoHyphens w:val="0"/>
        <w:overflowPunct/>
        <w:rPr>
          <w:rFonts w:ascii="Arial" w:hAnsi="Arial" w:cs="Arial"/>
          <w:kern w:val="0"/>
          <w:sz w:val="20"/>
          <w:szCs w:val="20"/>
          <w:lang w:eastAsia="x-none"/>
        </w:rPr>
      </w:pPr>
      <w:r w:rsidRPr="00F8102B">
        <w:rPr>
          <w:rFonts w:ascii="Arial" w:hAnsi="Arial" w:cs="Arial"/>
          <w:sz w:val="20"/>
          <w:szCs w:val="20"/>
        </w:rPr>
        <w:t>5.</w:t>
      </w:r>
      <w:r w:rsidRPr="00F8102B">
        <w:rPr>
          <w:rFonts w:ascii="Arial" w:hAnsi="Arial" w:cs="Arial"/>
          <w:kern w:val="0"/>
          <w:sz w:val="20"/>
          <w:szCs w:val="20"/>
          <w:lang w:eastAsia="x-none"/>
        </w:rPr>
        <w:t xml:space="preserve">Strony przewidują możliwość zmiany postanowień zawartej umowy w stosunku do treści     </w:t>
      </w:r>
    </w:p>
    <w:p w:rsidR="00F8102B" w:rsidRPr="00F8102B" w:rsidRDefault="00F8102B" w:rsidP="00F8102B">
      <w:pPr>
        <w:widowControl/>
        <w:tabs>
          <w:tab w:val="left" w:pos="1965"/>
        </w:tabs>
        <w:suppressAutoHyphens w:val="0"/>
        <w:overflowPunct/>
        <w:rPr>
          <w:rFonts w:ascii="Arial" w:hAnsi="Arial" w:cs="Arial"/>
          <w:kern w:val="0"/>
          <w:sz w:val="20"/>
          <w:szCs w:val="20"/>
          <w:lang w:eastAsia="x-none"/>
        </w:rPr>
      </w:pPr>
      <w:r w:rsidRPr="00F8102B">
        <w:rPr>
          <w:rFonts w:ascii="Arial" w:hAnsi="Arial" w:cs="Arial"/>
          <w:kern w:val="0"/>
          <w:sz w:val="20"/>
          <w:szCs w:val="20"/>
          <w:lang w:eastAsia="x-none"/>
        </w:rPr>
        <w:t>oferty w sytuacji zaistnienia siły wyższej, mającej wpływ na realizację umowy.</w:t>
      </w:r>
    </w:p>
    <w:p w:rsidR="00F8102B" w:rsidRPr="00F8102B" w:rsidRDefault="00F8102B" w:rsidP="00F8102B">
      <w:pPr>
        <w:widowControl/>
        <w:suppressAutoHyphens w:val="0"/>
        <w:overflowPunct/>
        <w:rPr>
          <w:rFonts w:ascii="Arial" w:hAnsi="Arial" w:cs="Arial"/>
          <w:kern w:val="0"/>
          <w:sz w:val="20"/>
          <w:szCs w:val="20"/>
          <w:lang w:eastAsia="pl-PL"/>
        </w:rPr>
      </w:pPr>
      <w:r w:rsidRPr="00F8102B">
        <w:rPr>
          <w:rFonts w:ascii="Arial" w:hAnsi="Arial" w:cs="Arial"/>
          <w:color w:val="000000"/>
          <w:kern w:val="0"/>
          <w:sz w:val="20"/>
          <w:szCs w:val="20"/>
          <w:lang w:eastAsia="pl-PL"/>
        </w:rPr>
        <w:t xml:space="preserve">Pod pojęciem siły wyższej należy rozumieć zdarzenie nagłe nieprzewidywalne </w:t>
      </w:r>
      <w:r w:rsidRPr="00F8102B">
        <w:rPr>
          <w:rFonts w:ascii="Arial" w:hAnsi="Arial" w:cs="Arial"/>
          <w:color w:val="000000"/>
          <w:kern w:val="0"/>
          <w:sz w:val="20"/>
          <w:szCs w:val="20"/>
          <w:lang w:eastAsia="pl-PL"/>
        </w:rPr>
        <w:br/>
        <w:t xml:space="preserve">i niezależne od woli stron, które nastąpiło po zawarciu umowy, uniemożliwiające wykonanie umowy w całości lub w części, na stałe lub na pewien czas, któremu nie można zapobiec ani przeciwdziałać przy zachowaniu należytej staranności. Za przejawy siły wyższej uznaje się </w:t>
      </w:r>
      <w:r w:rsidRPr="00F8102B">
        <w:rPr>
          <w:rFonts w:ascii="Arial" w:hAnsi="Arial" w:cs="Arial"/>
          <w:color w:val="000000"/>
          <w:kern w:val="0"/>
          <w:sz w:val="20"/>
          <w:szCs w:val="20"/>
          <w:lang w:eastAsia="pl-PL"/>
        </w:rPr>
        <w:br/>
        <w:t>w szczególności:</w:t>
      </w:r>
    </w:p>
    <w:p w:rsidR="00F8102B" w:rsidRPr="00F8102B" w:rsidRDefault="00F8102B" w:rsidP="00F8102B">
      <w:pPr>
        <w:widowControl/>
        <w:suppressAutoHyphens w:val="0"/>
        <w:overflowPunct/>
        <w:rPr>
          <w:rFonts w:ascii="Arial" w:hAnsi="Arial" w:cs="Arial"/>
          <w:color w:val="000000"/>
          <w:kern w:val="0"/>
          <w:sz w:val="20"/>
          <w:szCs w:val="20"/>
          <w:lang w:eastAsia="pl-PL"/>
        </w:rPr>
      </w:pPr>
      <w:r w:rsidRPr="00F8102B">
        <w:rPr>
          <w:rFonts w:ascii="Arial" w:hAnsi="Arial" w:cs="Arial"/>
          <w:color w:val="000000"/>
          <w:kern w:val="0"/>
          <w:sz w:val="20"/>
          <w:szCs w:val="20"/>
          <w:lang w:eastAsia="pl-PL"/>
        </w:rPr>
        <w:t xml:space="preserve">- klęski żywiołowe, w tym trzęsienia ziemi, huragan, powódź, inne nadzwyczajne zjawiska atmosferyczne, akty władzy państwowej, w tym stan wojenny, stan wyjątkowy, działania wojenne, akty sabotażu, akty terrorystyczne i inne podobne wydarzenia zagrażające porządkowi publicznemu, strajki powszechne lub inne niepokoje społeczne, w tym publiczne demonstracje, </w:t>
      </w:r>
      <w:r w:rsidRPr="00F8102B">
        <w:rPr>
          <w:rFonts w:ascii="Arial" w:hAnsi="Arial" w:cs="Arial"/>
          <w:color w:val="000000"/>
          <w:kern w:val="0"/>
          <w:sz w:val="20"/>
          <w:szCs w:val="20"/>
          <w:lang w:eastAsia="pl-PL"/>
        </w:rPr>
        <w:br/>
        <w:t xml:space="preserve">z wyłączeniem strajków u stron, epidemie a także inne okoliczności niezależne od woli stron. </w:t>
      </w:r>
    </w:p>
    <w:p w:rsidR="00F8102B" w:rsidRPr="003A2309" w:rsidRDefault="00F8102B" w:rsidP="00F515AC">
      <w:pPr>
        <w:pStyle w:val="NormalnyWeb"/>
        <w:spacing w:before="0" w:after="0"/>
        <w:rPr>
          <w:rFonts w:ascii="Arial" w:hAnsi="Arial" w:cs="Arial"/>
          <w:sz w:val="24"/>
          <w:szCs w:val="24"/>
        </w:rPr>
      </w:pPr>
    </w:p>
    <w:p w:rsidR="00F515AC" w:rsidRPr="00C14480" w:rsidRDefault="00F515AC" w:rsidP="00F515AC">
      <w:pPr>
        <w:pStyle w:val="NormalnyWeb"/>
        <w:spacing w:before="0" w:after="0"/>
        <w:jc w:val="center"/>
        <w:rPr>
          <w:b/>
          <w:sz w:val="24"/>
          <w:szCs w:val="24"/>
        </w:rPr>
      </w:pPr>
    </w:p>
    <w:p w:rsidR="00F515AC" w:rsidRDefault="00F515AC" w:rsidP="00F515AC">
      <w:pPr>
        <w:jc w:val="center"/>
        <w:rPr>
          <w:b/>
          <w:bCs/>
        </w:rPr>
      </w:pPr>
      <w:r w:rsidRPr="00C14480">
        <w:rPr>
          <w:b/>
          <w:bCs/>
        </w:rPr>
        <w:t>§ 10.</w:t>
      </w:r>
    </w:p>
    <w:p w:rsidR="00F515AC" w:rsidRDefault="00F515AC" w:rsidP="00F515AC">
      <w:pPr>
        <w:jc w:val="center"/>
        <w:rPr>
          <w:b/>
          <w:bCs/>
        </w:rPr>
      </w:pPr>
    </w:p>
    <w:p w:rsidR="00F515AC" w:rsidRDefault="00F515AC" w:rsidP="00F515AC">
      <w:pPr>
        <w:jc w:val="center"/>
        <w:rPr>
          <w:b/>
          <w:bCs/>
        </w:rPr>
      </w:pPr>
    </w:p>
    <w:p w:rsidR="00F515AC" w:rsidRPr="00C14480" w:rsidRDefault="00F515AC" w:rsidP="00F515AC">
      <w:pPr>
        <w:jc w:val="center"/>
        <w:rPr>
          <w:b/>
          <w:bCs/>
        </w:rPr>
      </w:pPr>
    </w:p>
    <w:p w:rsidR="00F515AC" w:rsidRPr="00F8102B" w:rsidRDefault="00F515AC" w:rsidP="00F8102B">
      <w:pPr>
        <w:rPr>
          <w:rFonts w:ascii="Arial" w:hAnsi="Arial" w:cs="Arial"/>
          <w:sz w:val="20"/>
          <w:szCs w:val="20"/>
        </w:rPr>
      </w:pPr>
      <w:r w:rsidRPr="00F8102B">
        <w:rPr>
          <w:rFonts w:ascii="Arial" w:hAnsi="Arial" w:cs="Arial"/>
          <w:sz w:val="20"/>
          <w:szCs w:val="20"/>
        </w:rPr>
        <w:t xml:space="preserve">1. Zamawiający zastrzega sobie możliwość odstąpienia od umowy w terminie 30 dni od dnia powzięcia wiadomości o zaistnieniu istotnej zmiany okoliczności powodującej, że wykonanie umowy nie leży w interesie publicznym, czego nie można było przewidzieć w chwili zawarcia umowy. </w:t>
      </w:r>
    </w:p>
    <w:p w:rsidR="00F515AC" w:rsidRPr="00F8102B" w:rsidRDefault="00F515AC" w:rsidP="00F8102B">
      <w:pPr>
        <w:rPr>
          <w:rFonts w:ascii="Arial" w:hAnsi="Arial" w:cs="Arial"/>
          <w:sz w:val="20"/>
          <w:szCs w:val="20"/>
        </w:rPr>
      </w:pPr>
      <w:r w:rsidRPr="00F8102B">
        <w:rPr>
          <w:rFonts w:ascii="Arial" w:hAnsi="Arial" w:cs="Arial"/>
          <w:sz w:val="20"/>
          <w:szCs w:val="20"/>
        </w:rPr>
        <w:t xml:space="preserve">2. W przypadku określonym w ust. 1 Wykonawca może żądać jedynie wynagrodzenia należnego w wysokości proporcjonalnej do wykonanej części umowy, nie może natomiast żądać odszkodowania. </w:t>
      </w:r>
    </w:p>
    <w:p w:rsidR="00F515AC" w:rsidRPr="00F8102B" w:rsidRDefault="00F515AC" w:rsidP="00F8102B">
      <w:pPr>
        <w:rPr>
          <w:rFonts w:ascii="Arial" w:hAnsi="Arial" w:cs="Arial"/>
          <w:sz w:val="20"/>
          <w:szCs w:val="20"/>
        </w:rPr>
      </w:pPr>
      <w:r w:rsidRPr="00F8102B">
        <w:rPr>
          <w:rFonts w:ascii="Arial" w:hAnsi="Arial" w:cs="Arial"/>
          <w:sz w:val="20"/>
          <w:szCs w:val="20"/>
        </w:rPr>
        <w:t>3. Zamawiającemu przysługuje ponadto prawo odstąpienia od umowy w następujących sytuacjach:</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1) wszczęcia postępowania likwidacyjnego wobec Wykonawcy,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2) ogłoszenia upadłości lub rozwiązania firmy Wykonawcy,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3) wydania nakazu zajęcia majątku Wykonawcy,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4) zaniedbywania w sposób rażący przez Wykonawcę zobowiązań umownych i braku poprawy pomimo uprzednich dwukrotnych monitów ze strony Zamawiającego,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5) nastąpi trzykrotne uchybienie terminów dostaw partii towaru,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6) nastąpi zaniechanie realizacji dostaw i nie zostanie niezwłocznie wznowiono po wezwaniu </w:t>
      </w:r>
      <w:r w:rsidRPr="00F8102B">
        <w:rPr>
          <w:rFonts w:ascii="Arial" w:hAnsi="Arial" w:cs="Arial"/>
          <w:sz w:val="20"/>
          <w:szCs w:val="20"/>
        </w:rPr>
        <w:lastRenderedPageBreak/>
        <w:t xml:space="preserve">Zamawiającego, </w:t>
      </w:r>
    </w:p>
    <w:p w:rsidR="00F515AC" w:rsidRPr="00F8102B" w:rsidRDefault="00F515AC" w:rsidP="00F8102B">
      <w:pPr>
        <w:jc w:val="both"/>
        <w:rPr>
          <w:rFonts w:ascii="Arial" w:hAnsi="Arial" w:cs="Arial"/>
          <w:sz w:val="20"/>
          <w:szCs w:val="20"/>
        </w:rPr>
      </w:pPr>
      <w:r w:rsidRPr="00F8102B">
        <w:rPr>
          <w:rFonts w:ascii="Arial" w:hAnsi="Arial" w:cs="Arial"/>
          <w:sz w:val="20"/>
          <w:szCs w:val="20"/>
        </w:rPr>
        <w:t xml:space="preserve">4. Oświadczenie o odstąpieniu od umowy powinno zostać złożone w formie pisemnej pod rygorem nieważności. Termin na złożenie oświadczenia o odstąpieniu wynosi 7 dni kalendarzowych i rozpoczyna swój bieg od dnia następnego po upływie terminu realizacji zamówienia. </w:t>
      </w:r>
    </w:p>
    <w:p w:rsidR="00F515AC" w:rsidRPr="00F8102B" w:rsidRDefault="00F515AC" w:rsidP="00F8102B">
      <w:pPr>
        <w:jc w:val="both"/>
        <w:rPr>
          <w:rFonts w:ascii="Arial" w:hAnsi="Arial" w:cs="Arial"/>
          <w:sz w:val="20"/>
          <w:szCs w:val="20"/>
        </w:rPr>
      </w:pPr>
      <w:r w:rsidRPr="00F8102B">
        <w:rPr>
          <w:rFonts w:ascii="Arial" w:hAnsi="Arial" w:cs="Arial"/>
          <w:sz w:val="20"/>
          <w:szCs w:val="20"/>
        </w:rPr>
        <w:t>5. W przypadku odstąpienia przez Zamawiającego od umowy Wykonawca może żądać wyłącznie wynagrodzenia należnego z tytułu wykonania części umowy.</w:t>
      </w:r>
      <w:r w:rsidR="00F8102B" w:rsidRPr="00F8102B">
        <w:rPr>
          <w:rFonts w:ascii="Arial" w:hAnsi="Arial" w:cs="Arial"/>
          <w:sz w:val="20"/>
          <w:szCs w:val="20"/>
        </w:rPr>
        <w:t xml:space="preserve"> </w:t>
      </w:r>
      <w:r w:rsidRPr="00F8102B">
        <w:rPr>
          <w:rFonts w:ascii="Arial" w:hAnsi="Arial" w:cs="Arial"/>
          <w:sz w:val="20"/>
          <w:szCs w:val="20"/>
        </w:rPr>
        <w:t xml:space="preserve">Wszelkie zmiany niniejszej umowy wymagają formy pisemnej pod rygorem nieważności. </w:t>
      </w:r>
    </w:p>
    <w:p w:rsidR="00F515AC" w:rsidRPr="00F8102B" w:rsidRDefault="00F515AC" w:rsidP="00F8102B">
      <w:pPr>
        <w:jc w:val="both"/>
        <w:rPr>
          <w:rFonts w:ascii="Arial" w:hAnsi="Arial" w:cs="Arial"/>
          <w:b/>
          <w:bCs/>
          <w:sz w:val="20"/>
          <w:szCs w:val="20"/>
        </w:rPr>
      </w:pPr>
    </w:p>
    <w:p w:rsidR="00F515AC" w:rsidRDefault="00F515AC" w:rsidP="00F515AC">
      <w:pPr>
        <w:jc w:val="center"/>
        <w:rPr>
          <w:b/>
          <w:bCs/>
        </w:rPr>
      </w:pPr>
      <w:r w:rsidRPr="00C14480">
        <w:rPr>
          <w:b/>
          <w:bCs/>
        </w:rPr>
        <w:t>§ 11.</w:t>
      </w:r>
    </w:p>
    <w:p w:rsidR="00F515AC" w:rsidRDefault="00F515AC" w:rsidP="00F515AC">
      <w:pPr>
        <w:jc w:val="center"/>
        <w:rPr>
          <w:b/>
          <w:bCs/>
        </w:rPr>
      </w:pPr>
    </w:p>
    <w:p w:rsidR="00F515AC" w:rsidRPr="00F8102B" w:rsidRDefault="00F515AC" w:rsidP="00F8102B">
      <w:pPr>
        <w:widowControl/>
        <w:suppressAutoHyphens w:val="0"/>
        <w:overflowPunct/>
        <w:autoSpaceDE w:val="0"/>
        <w:autoSpaceDN w:val="0"/>
        <w:adjustRightInd w:val="0"/>
        <w:rPr>
          <w:rFonts w:ascii="Arial" w:hAnsi="Arial" w:cs="Arial"/>
          <w:sz w:val="20"/>
          <w:szCs w:val="20"/>
        </w:rPr>
      </w:pPr>
      <w:r w:rsidRPr="00F8102B">
        <w:rPr>
          <w:rFonts w:ascii="Arial" w:hAnsi="Arial" w:cs="Arial"/>
          <w:sz w:val="20"/>
          <w:szCs w:val="20"/>
        </w:rPr>
        <w:t xml:space="preserve">1. Wszelkie spory wynikające z niniejszej umowy będzie rozstrzygał sąd właściwy dla siedziby Zamawiającego. </w:t>
      </w:r>
    </w:p>
    <w:p w:rsidR="00F515AC" w:rsidRPr="00F8102B" w:rsidRDefault="00F515AC" w:rsidP="00F8102B">
      <w:pPr>
        <w:widowControl/>
        <w:suppressAutoHyphens w:val="0"/>
        <w:overflowPunct/>
        <w:autoSpaceDE w:val="0"/>
        <w:autoSpaceDN w:val="0"/>
        <w:adjustRightInd w:val="0"/>
        <w:rPr>
          <w:rFonts w:ascii="Arial" w:hAnsi="Arial" w:cs="Arial"/>
          <w:sz w:val="20"/>
          <w:szCs w:val="20"/>
        </w:rPr>
      </w:pPr>
      <w:r w:rsidRPr="00F8102B">
        <w:rPr>
          <w:rFonts w:ascii="Arial" w:hAnsi="Arial" w:cs="Arial"/>
          <w:sz w:val="20"/>
          <w:szCs w:val="20"/>
        </w:rPr>
        <w:t xml:space="preserve">2.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rsidR="00F515AC" w:rsidRPr="00F8102B" w:rsidRDefault="00F515AC" w:rsidP="00F8102B">
      <w:pPr>
        <w:widowControl/>
        <w:suppressAutoHyphens w:val="0"/>
        <w:overflowPunct/>
        <w:autoSpaceDE w:val="0"/>
        <w:autoSpaceDN w:val="0"/>
        <w:adjustRightInd w:val="0"/>
        <w:rPr>
          <w:rFonts w:ascii="Arial" w:hAnsi="Arial" w:cs="Arial"/>
          <w:sz w:val="20"/>
          <w:szCs w:val="20"/>
        </w:rPr>
      </w:pPr>
      <w:r w:rsidRPr="00F8102B">
        <w:rPr>
          <w:rFonts w:ascii="Arial" w:hAnsi="Arial" w:cs="Arial"/>
          <w:sz w:val="20"/>
          <w:szCs w:val="20"/>
        </w:rPr>
        <w:t>3. W sprawach nieuregulowanych postanowieniami niniejszej umowy mają zastosowanie przepisy ustawy z dnia 23.04.1964 r. Kodeks cywilny (</w:t>
      </w:r>
      <w:proofErr w:type="spellStart"/>
      <w:r w:rsidRPr="00F8102B">
        <w:rPr>
          <w:rFonts w:ascii="Arial" w:hAnsi="Arial" w:cs="Arial"/>
          <w:sz w:val="20"/>
          <w:szCs w:val="20"/>
        </w:rPr>
        <w:t>t.j</w:t>
      </w:r>
      <w:proofErr w:type="spellEnd"/>
      <w:r w:rsidRPr="00F8102B">
        <w:rPr>
          <w:rFonts w:ascii="Arial" w:hAnsi="Arial" w:cs="Arial"/>
          <w:sz w:val="20"/>
          <w:szCs w:val="20"/>
        </w:rPr>
        <w:t xml:space="preserve">. Dz. U. z 2020 r. poz. 1740), ustawy z dnia 11.09.2019 r. - Prawo zamówień publicznych (Dz. U. poz. 2019 ze zm.). </w:t>
      </w:r>
    </w:p>
    <w:p w:rsidR="00F515AC" w:rsidRPr="00F8102B" w:rsidRDefault="00F515AC" w:rsidP="00F8102B">
      <w:pPr>
        <w:widowControl/>
        <w:suppressAutoHyphens w:val="0"/>
        <w:overflowPunct/>
        <w:autoSpaceDE w:val="0"/>
        <w:autoSpaceDN w:val="0"/>
        <w:adjustRightInd w:val="0"/>
        <w:rPr>
          <w:rFonts w:ascii="Arial" w:hAnsi="Arial" w:cs="Arial"/>
          <w:sz w:val="20"/>
          <w:szCs w:val="20"/>
        </w:rPr>
      </w:pPr>
      <w:r w:rsidRPr="00F8102B">
        <w:rPr>
          <w:rFonts w:ascii="Arial" w:hAnsi="Arial" w:cs="Arial"/>
          <w:sz w:val="20"/>
          <w:szCs w:val="20"/>
        </w:rPr>
        <w:t xml:space="preserve">4. Niniejszą umowę sporządzono w dwóch jednobrzmiących egzemplarzach jeden dla Zamawiającego jeden dla Wykonawcy. </w:t>
      </w:r>
    </w:p>
    <w:p w:rsidR="00F515AC" w:rsidRDefault="00F515AC" w:rsidP="00F515AC">
      <w:pPr>
        <w:jc w:val="center"/>
        <w:rPr>
          <w:b/>
          <w:bCs/>
        </w:rPr>
      </w:pPr>
    </w:p>
    <w:p w:rsidR="00F515AC" w:rsidRDefault="00F515AC" w:rsidP="00F515AC">
      <w:pPr>
        <w:jc w:val="both"/>
      </w:pPr>
    </w:p>
    <w:p w:rsidR="00F515AC" w:rsidRDefault="00F515AC" w:rsidP="00F515AC">
      <w:pPr>
        <w:jc w:val="both"/>
      </w:pPr>
    </w:p>
    <w:p w:rsidR="00F8102B" w:rsidRDefault="00F8102B" w:rsidP="00F515AC">
      <w:pPr>
        <w:jc w:val="both"/>
      </w:pPr>
    </w:p>
    <w:p w:rsidR="00F8102B" w:rsidRDefault="00F8102B" w:rsidP="00F515AC">
      <w:pPr>
        <w:jc w:val="both"/>
      </w:pPr>
    </w:p>
    <w:p w:rsidR="00F8102B" w:rsidRDefault="00F8102B" w:rsidP="00F515AC">
      <w:pPr>
        <w:jc w:val="both"/>
      </w:pPr>
    </w:p>
    <w:p w:rsidR="00F8102B" w:rsidRDefault="00F8102B" w:rsidP="00F515AC">
      <w:pPr>
        <w:jc w:val="both"/>
      </w:pPr>
    </w:p>
    <w:p w:rsidR="00F8102B" w:rsidRDefault="00F8102B" w:rsidP="00F515AC">
      <w:pPr>
        <w:jc w:val="both"/>
      </w:pPr>
    </w:p>
    <w:p w:rsidR="00F8102B" w:rsidRDefault="00F8102B" w:rsidP="00F515AC">
      <w:pPr>
        <w:jc w:val="both"/>
      </w:pPr>
    </w:p>
    <w:p w:rsidR="00F8102B" w:rsidRDefault="00F8102B" w:rsidP="00F515AC">
      <w:pPr>
        <w:jc w:val="both"/>
      </w:pPr>
    </w:p>
    <w:p w:rsidR="00F515AC" w:rsidRDefault="00F515AC" w:rsidP="00F515AC">
      <w:pPr>
        <w:jc w:val="both"/>
      </w:pPr>
      <w:r>
        <w:t xml:space="preserve">.................................                                                              ......................................... </w:t>
      </w:r>
    </w:p>
    <w:p w:rsidR="00F515AC" w:rsidRPr="00C92DB3" w:rsidRDefault="00F515AC" w:rsidP="00F515AC">
      <w:pPr>
        <w:jc w:val="both"/>
        <w:rPr>
          <w:b/>
        </w:rPr>
      </w:pPr>
      <w:r w:rsidRPr="00C92DB3">
        <w:rPr>
          <w:b/>
        </w:rPr>
        <w:t>(Wykonawca)                                                                                       (Zamawiający)</w:t>
      </w:r>
    </w:p>
    <w:p w:rsidR="00F515AC" w:rsidRPr="00C92DB3" w:rsidRDefault="00F515AC" w:rsidP="00F515AC">
      <w:pPr>
        <w:jc w:val="both"/>
        <w:rPr>
          <w:b/>
        </w:rPr>
      </w:pPr>
      <w:r w:rsidRPr="00C92DB3">
        <w:rPr>
          <w:b/>
        </w:rPr>
        <w:t xml:space="preserve"> </w:t>
      </w:r>
    </w:p>
    <w:p w:rsidR="00F515AC" w:rsidRPr="00C14480" w:rsidRDefault="00F515AC" w:rsidP="00F515AC">
      <w:pPr>
        <w:jc w:val="both"/>
      </w:pPr>
    </w:p>
    <w:p w:rsidR="00F515AC" w:rsidRPr="00C14480" w:rsidRDefault="00F515AC" w:rsidP="00F515AC">
      <w:pPr>
        <w:jc w:val="both"/>
      </w:pPr>
    </w:p>
    <w:p w:rsidR="00F515AC" w:rsidRPr="00C14480" w:rsidRDefault="00F515AC" w:rsidP="00F515AC">
      <w:pPr>
        <w:jc w:val="both"/>
      </w:pPr>
    </w:p>
    <w:p w:rsidR="00F515AC" w:rsidRPr="00C14480" w:rsidRDefault="00F515AC" w:rsidP="00F515AC">
      <w:pPr>
        <w:jc w:val="both"/>
      </w:pPr>
    </w:p>
    <w:p w:rsidR="00F515AC" w:rsidRPr="00C14480" w:rsidRDefault="00F515AC" w:rsidP="00F515AC">
      <w:pPr>
        <w:jc w:val="both"/>
        <w:rPr>
          <w:b/>
          <w:bCs/>
        </w:rPr>
      </w:pPr>
    </w:p>
    <w:p w:rsidR="00750B68" w:rsidRDefault="00750B68"/>
    <w:sectPr w:rsidR="00750B68">
      <w:headerReference w:type="default" r:id="rId7"/>
      <w:footerReference w:type="default" r:id="rId8"/>
      <w:pgSz w:w="11906" w:h="16838"/>
      <w:pgMar w:top="850"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02" w:rsidRDefault="009E0C02">
      <w:r>
        <w:separator/>
      </w:r>
    </w:p>
  </w:endnote>
  <w:endnote w:type="continuationSeparator" w:id="0">
    <w:p w:rsidR="009E0C02" w:rsidRDefault="009E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E0" w:rsidRDefault="00F515AC" w:rsidP="00270023">
    <w:pPr>
      <w:tabs>
        <w:tab w:val="center" w:pos="4536"/>
        <w:tab w:val="right" w:pos="9072"/>
      </w:tabs>
      <w:jc w:val="right"/>
    </w:pPr>
    <w:r>
      <w:fldChar w:fldCharType="begin"/>
    </w:r>
    <w:r>
      <w:instrText xml:space="preserve"> PAGE \*Arabic </w:instrText>
    </w:r>
    <w:r>
      <w:fldChar w:fldCharType="separate"/>
    </w:r>
    <w:r w:rsidR="00F927BC">
      <w:rPr>
        <w:noProof/>
      </w:rPr>
      <w:t>5</w:t>
    </w:r>
    <w:r>
      <w:fldChar w:fldCharType="end"/>
    </w:r>
  </w:p>
  <w:p w:rsidR="000007E0" w:rsidRDefault="009E0C02" w:rsidP="00270023">
    <w:pPr>
      <w:tabs>
        <w:tab w:val="center" w:pos="4536"/>
        <w:tab w:val="right" w:pos="9072"/>
      </w:tabs>
      <w:ind w:right="360"/>
      <w:jc w:val="right"/>
    </w:pPr>
  </w:p>
  <w:p w:rsidR="000007E0" w:rsidRDefault="009E0C02">
    <w:pPr>
      <w:tabs>
        <w:tab w:val="center" w:pos="4536"/>
        <w:tab w:val="right" w:pos="907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02" w:rsidRDefault="009E0C02">
      <w:r>
        <w:separator/>
      </w:r>
    </w:p>
  </w:footnote>
  <w:footnote w:type="continuationSeparator" w:id="0">
    <w:p w:rsidR="009E0C02" w:rsidRDefault="009E0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E0" w:rsidRDefault="009E0C02">
    <w:pPr>
      <w:tabs>
        <w:tab w:val="center" w:pos="4535"/>
        <w:tab w:val="right" w:pos="90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5CD0"/>
    <w:multiLevelType w:val="hybridMultilevel"/>
    <w:tmpl w:val="DB4E01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BB6829"/>
    <w:multiLevelType w:val="hybridMultilevel"/>
    <w:tmpl w:val="FCE8F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CD2857"/>
    <w:multiLevelType w:val="hybridMultilevel"/>
    <w:tmpl w:val="5896FACE"/>
    <w:lvl w:ilvl="0" w:tplc="1D7466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E2527B"/>
    <w:multiLevelType w:val="multilevel"/>
    <w:tmpl w:val="0EC4DFE2"/>
    <w:lvl w:ilvl="0">
      <w:start w:val="41"/>
      <w:numFmt w:val="decimal"/>
      <w:lvlText w:val="%1"/>
      <w:lvlJc w:val="left"/>
      <w:pPr>
        <w:ind w:left="612" w:hanging="612"/>
      </w:pPr>
      <w:rPr>
        <w:rFonts w:eastAsia="Times New Roman" w:hint="default"/>
        <w:sz w:val="20"/>
      </w:rPr>
    </w:lvl>
    <w:lvl w:ilvl="1">
      <w:start w:val="703"/>
      <w:numFmt w:val="decimal"/>
      <w:lvlText w:val="%1-%2"/>
      <w:lvlJc w:val="left"/>
      <w:pPr>
        <w:ind w:left="612" w:hanging="612"/>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AC"/>
    <w:rsid w:val="00007AB0"/>
    <w:rsid w:val="000414F8"/>
    <w:rsid w:val="0034431B"/>
    <w:rsid w:val="00646D1A"/>
    <w:rsid w:val="00750B68"/>
    <w:rsid w:val="009E0C02"/>
    <w:rsid w:val="00D17383"/>
    <w:rsid w:val="00F10F7F"/>
    <w:rsid w:val="00F515AC"/>
    <w:rsid w:val="00F8102B"/>
    <w:rsid w:val="00F92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4437"/>
  <w15:chartTrackingRefBased/>
  <w15:docId w15:val="{F5BDA666-59E8-4DCE-9CA6-B2955D82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5AC"/>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F515AC"/>
    <w:pPr>
      <w:spacing w:before="100" w:after="10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2191</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2022-10-14T10:22:00Z</dcterms:created>
  <dcterms:modified xsi:type="dcterms:W3CDTF">2022-11-24T12:45:00Z</dcterms:modified>
</cp:coreProperties>
</file>